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3C033E" w:rsidRPr="003C033E">
        <w:trPr>
          <w:trHeight w:val="1985"/>
        </w:trPr>
        <w:tc>
          <w:tcPr>
            <w:tcW w:w="4608" w:type="dxa"/>
          </w:tcPr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БАШ</w:t>
            </w:r>
            <w:r w:rsidRPr="00662ACB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a-RU"/>
              </w:rPr>
              <w:t>Ҡ</w:t>
            </w: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ОРТОСТАН РЕСПУБЛИКАҺЫ</w:t>
            </w:r>
          </w:p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ТӘТЕШЛЕ</w:t>
            </w: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РАЙОНЫ</w:t>
            </w:r>
          </w:p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МУНИЦИПАЛЬ РАЙОНЫНЫҢ</w:t>
            </w:r>
          </w:p>
          <w:p w:rsidR="003C033E" w:rsidRPr="00662ACB" w:rsidRDefault="00762644" w:rsidP="003C03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БУЛЬ-КАЙПАН </w:t>
            </w:r>
            <w:r w:rsidR="003C033E"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АУЫЛ СОВЕТЫ</w:t>
            </w:r>
          </w:p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АУЫЛ БИЛӘМӘҺЕ</w:t>
            </w:r>
          </w:p>
          <w:p w:rsidR="003C033E" w:rsidRDefault="003C033E" w:rsidP="003C03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ХАКИМИӘТЕ</w:t>
            </w:r>
          </w:p>
          <w:p w:rsidR="00662ACB" w:rsidRPr="00662ACB" w:rsidRDefault="00662ACB" w:rsidP="003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</w:tcPr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3C033E" w:rsidRPr="00662ACB" w:rsidRDefault="00762644" w:rsidP="003C03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3C033E"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ЕЛЬСКОГО ПОСЕЛЕНИЯ </w:t>
            </w:r>
          </w:p>
          <w:p w:rsidR="003C033E" w:rsidRPr="00662ACB" w:rsidRDefault="00762644" w:rsidP="003C03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БУЛЬ-КАЙПАНОВСКИЙ </w:t>
            </w:r>
            <w:r w:rsidR="003C033E"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</w:t>
            </w:r>
          </w:p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МУНИЦИПАЛЬНЫЙ РАЙОН ТАТЫШЛИНСКИЙ РАЙОН </w:t>
            </w:r>
          </w:p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РЕСПУБЛИКИ БАШКОРТОСТАН </w:t>
            </w:r>
          </w:p>
        </w:tc>
      </w:tr>
      <w:tr w:rsidR="003C033E" w:rsidRPr="003C033E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662A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452830, Баш</w:t>
            </w:r>
            <w:r w:rsidRPr="00662ACB">
              <w:rPr>
                <w:rFonts w:ascii="Lucida Sans Unicode" w:hAnsi="Lucida Sans Unicode" w:cs="Lucida Sans Unicode"/>
                <w:sz w:val="20"/>
                <w:szCs w:val="20"/>
                <w:lang w:val="tt-RU"/>
              </w:rPr>
              <w:t>ҡ</w:t>
            </w:r>
            <w:r w:rsidRPr="00662A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ортостан Республикаһы, </w:t>
            </w:r>
          </w:p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662A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Тәтешле районы, </w:t>
            </w:r>
            <w:r w:rsidR="0076264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Бул</w:t>
            </w:r>
            <w:r w:rsidR="003C5C31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spellStart"/>
            <w:r w:rsidR="003C5C31">
              <w:rPr>
                <w:rFonts w:ascii="Times New Roman" w:hAnsi="Times New Roman" w:cs="Times New Roman"/>
                <w:sz w:val="20"/>
                <w:szCs w:val="20"/>
              </w:rPr>
              <w:t>Кайпан</w:t>
            </w:r>
            <w:proofErr w:type="spellEnd"/>
            <w:r w:rsidRPr="00662A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ауылы, </w:t>
            </w:r>
          </w:p>
          <w:p w:rsidR="003C033E" w:rsidRPr="00662ACB" w:rsidRDefault="003C5C31" w:rsidP="003C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</w:t>
            </w:r>
            <w:r w:rsidRPr="003C5C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рим </w:t>
            </w:r>
            <w:r w:rsidRPr="003C5C31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мири  урамы, 6</w:t>
            </w:r>
          </w:p>
          <w:p w:rsidR="003C033E" w:rsidRPr="00662ACB" w:rsidRDefault="003C5C31" w:rsidP="003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тел.(34778) 3-13-24, факс (34778) 3-13-21</w:t>
            </w:r>
          </w:p>
          <w:p w:rsidR="003C033E" w:rsidRPr="00662ACB" w:rsidRDefault="00762644" w:rsidP="0076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hAnsi="Times New Roman" w:cs="Times New Roman"/>
                <w:sz w:val="20"/>
                <w:szCs w:val="20"/>
              </w:rPr>
              <w:t>bulkaipan.ssovet@yandex.ru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C033E" w:rsidRPr="00662ACB" w:rsidRDefault="003C033E" w:rsidP="003C033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662A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452830, Республика Башкортостан, </w:t>
            </w:r>
          </w:p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662A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Татышлинский район, с.</w:t>
            </w:r>
            <w:r w:rsidR="0076264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Буль-Кайпаново</w:t>
            </w:r>
            <w:r w:rsidRPr="00662A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</w:p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ул. </w:t>
            </w:r>
            <w:proofErr w:type="spellStart"/>
            <w:r w:rsidR="003C5C31">
              <w:rPr>
                <w:rFonts w:ascii="Times New Roman" w:hAnsi="Times New Roman" w:cs="Times New Roman"/>
                <w:sz w:val="20"/>
                <w:szCs w:val="20"/>
              </w:rPr>
              <w:t>Карима</w:t>
            </w:r>
            <w:proofErr w:type="spellEnd"/>
            <w:r w:rsidR="003C5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5C31">
              <w:rPr>
                <w:rFonts w:ascii="Times New Roman" w:hAnsi="Times New Roman" w:cs="Times New Roman"/>
                <w:sz w:val="20"/>
                <w:szCs w:val="20"/>
              </w:rPr>
              <w:t>Амири</w:t>
            </w:r>
            <w:proofErr w:type="spellEnd"/>
            <w:r w:rsidR="003C5C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2644">
              <w:rPr>
                <w:rFonts w:ascii="Times New Roman" w:hAnsi="Times New Roman" w:cs="Times New Roman"/>
                <w:sz w:val="20"/>
                <w:szCs w:val="20"/>
              </w:rPr>
              <w:t>д.6</w:t>
            </w:r>
          </w:p>
          <w:p w:rsidR="003C033E" w:rsidRPr="00662ACB" w:rsidRDefault="003C033E" w:rsidP="003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C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762644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r w:rsidR="003C5C31">
              <w:rPr>
                <w:rFonts w:ascii="Times New Roman" w:hAnsi="Times New Roman" w:cs="Times New Roman"/>
                <w:sz w:val="20"/>
                <w:szCs w:val="20"/>
              </w:rPr>
              <w:t>34778) 3-13-24</w:t>
            </w:r>
            <w:r w:rsidR="00762644">
              <w:rPr>
                <w:rFonts w:ascii="Times New Roman" w:hAnsi="Times New Roman" w:cs="Times New Roman"/>
                <w:sz w:val="20"/>
                <w:szCs w:val="20"/>
              </w:rPr>
              <w:t>, факс (34778) 3-13-21</w:t>
            </w:r>
          </w:p>
          <w:p w:rsidR="003C033E" w:rsidRPr="00662ACB" w:rsidRDefault="00762644" w:rsidP="0076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hAnsi="Times New Roman" w:cs="Times New Roman"/>
                <w:sz w:val="20"/>
                <w:szCs w:val="20"/>
              </w:rPr>
              <w:t>bulkaipan.ssovet@yandex.ru</w:t>
            </w:r>
          </w:p>
        </w:tc>
      </w:tr>
    </w:tbl>
    <w:tbl>
      <w:tblPr>
        <w:tblW w:w="540" w:type="dxa"/>
        <w:tblInd w:w="-792" w:type="dxa"/>
        <w:tblLook w:val="00A0" w:firstRow="1" w:lastRow="0" w:firstColumn="1" w:lastColumn="0" w:noHBand="0" w:noVBand="0"/>
      </w:tblPr>
      <w:tblGrid>
        <w:gridCol w:w="236"/>
        <w:gridCol w:w="304"/>
      </w:tblGrid>
      <w:tr w:rsidR="009B2800" w:rsidRPr="00662ACB" w:rsidTr="00DC0A59"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B2800" w:rsidRPr="00662ACB" w:rsidRDefault="009B2800" w:rsidP="00DC0A59">
            <w:pPr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</w:tcPr>
          <w:p w:rsidR="009B2800" w:rsidRPr="00662ACB" w:rsidRDefault="009B2800" w:rsidP="00662AC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</w:tbl>
    <w:p w:rsidR="00122975" w:rsidRPr="00662ACB" w:rsidRDefault="00122975" w:rsidP="00662AC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1134"/>
        <w:gridCol w:w="3474"/>
        <w:gridCol w:w="1134"/>
        <w:gridCol w:w="4856"/>
      </w:tblGrid>
      <w:tr w:rsidR="00B9436E" w:rsidRPr="003C033E" w:rsidTr="00AC5D23">
        <w:trPr>
          <w:trHeight w:val="1985"/>
        </w:trPr>
        <w:tc>
          <w:tcPr>
            <w:tcW w:w="4608" w:type="dxa"/>
            <w:gridSpan w:val="2"/>
          </w:tcPr>
          <w:p w:rsidR="00B9436E" w:rsidRPr="00662ACB" w:rsidRDefault="00B9436E" w:rsidP="00AC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6E" w:rsidRPr="00662ACB" w:rsidRDefault="009B2800" w:rsidP="00AC5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6350</wp:posOffset>
                  </wp:positionV>
                  <wp:extent cx="1209675" cy="1552575"/>
                  <wp:effectExtent l="19050" t="0" r="9525" b="0"/>
                  <wp:wrapNone/>
                  <wp:docPr id="16" name="Рисунок 8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436E"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БАШ</w:t>
            </w:r>
            <w:r w:rsidR="00B9436E" w:rsidRPr="00662ACB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a-RU"/>
              </w:rPr>
              <w:t>Ҡ</w:t>
            </w:r>
            <w:r w:rsidR="00B9436E"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ОРТОСТАН РЕСПУБЛИКАҺЫ</w:t>
            </w:r>
          </w:p>
          <w:p w:rsidR="00B9436E" w:rsidRPr="00662ACB" w:rsidRDefault="00B9436E" w:rsidP="00AC5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ТӘТЕШЛЕ</w:t>
            </w: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РАЙОНЫ</w:t>
            </w:r>
          </w:p>
          <w:p w:rsidR="00B9436E" w:rsidRPr="00662ACB" w:rsidRDefault="00B9436E" w:rsidP="00AC5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МУНИЦИПАЛЬ РАЙОНЫНЫҢ</w:t>
            </w:r>
          </w:p>
          <w:p w:rsidR="00B9436E" w:rsidRPr="00662ACB" w:rsidRDefault="00B9436E" w:rsidP="00AC5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БУЛЬ-КАЙПАН </w:t>
            </w: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АУЫЛ СОВЕТЫ</w:t>
            </w:r>
          </w:p>
          <w:p w:rsidR="00B9436E" w:rsidRPr="00662ACB" w:rsidRDefault="00B9436E" w:rsidP="00AC5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АУЫЛ БИЛӘМӘҺЕ</w:t>
            </w:r>
          </w:p>
          <w:p w:rsidR="00B9436E" w:rsidRDefault="00B9436E" w:rsidP="00AC5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ХАКИМИӘТЕ</w:t>
            </w:r>
          </w:p>
          <w:p w:rsidR="00B9436E" w:rsidRPr="00662ACB" w:rsidRDefault="00B9436E" w:rsidP="00AC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36E" w:rsidRPr="00662ACB" w:rsidRDefault="00B9436E" w:rsidP="00AC5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</w:tcPr>
          <w:p w:rsidR="00B9436E" w:rsidRPr="00662ACB" w:rsidRDefault="00B9436E" w:rsidP="00AC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9436E" w:rsidRPr="00662ACB" w:rsidRDefault="00B9436E" w:rsidP="00AC5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B9436E" w:rsidRPr="00662ACB" w:rsidRDefault="00B9436E" w:rsidP="00AC5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ЕЛЬСКОГО ПОСЕЛЕНИЯ </w:t>
            </w:r>
          </w:p>
          <w:p w:rsidR="00B9436E" w:rsidRPr="00662ACB" w:rsidRDefault="00B9436E" w:rsidP="00AC5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БУЛЬ-КАЙПАНОВСКИЙ </w:t>
            </w: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</w:t>
            </w:r>
          </w:p>
          <w:p w:rsidR="00B9436E" w:rsidRPr="00662ACB" w:rsidRDefault="00B9436E" w:rsidP="00AC5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МУНИЦИПАЛЬНЫЙ РАЙОН ТАТЫШЛИНСКИЙ РАЙОН </w:t>
            </w:r>
          </w:p>
          <w:p w:rsidR="00B9436E" w:rsidRPr="00662ACB" w:rsidRDefault="00B9436E" w:rsidP="00AC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РЕСПУБЛИКИ БАШКОРТОСТАН </w:t>
            </w:r>
          </w:p>
        </w:tc>
      </w:tr>
      <w:tr w:rsidR="00DC0A59" w:rsidRPr="00FA1C27" w:rsidTr="00AC5D23">
        <w:trPr>
          <w:gridAfter w:val="3"/>
          <w:wAfter w:w="9464" w:type="dxa"/>
          <w:trHeight w:val="1985"/>
        </w:trPr>
        <w:tc>
          <w:tcPr>
            <w:tcW w:w="1134" w:type="dxa"/>
          </w:tcPr>
          <w:p w:rsidR="00DC0A59" w:rsidRPr="00662ACB" w:rsidRDefault="00DC0A59" w:rsidP="00AC5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</w:p>
        </w:tc>
      </w:tr>
    </w:tbl>
    <w:p w:rsidR="00FA1C27" w:rsidRDefault="00FA1C27" w:rsidP="00FA1C27">
      <w:pPr>
        <w:pStyle w:val="3"/>
        <w:ind w:left="-567" w:right="-284"/>
        <w:jc w:val="center"/>
        <w:rPr>
          <w:b/>
          <w:bCs/>
          <w:sz w:val="28"/>
          <w:szCs w:val="28"/>
        </w:rPr>
      </w:pPr>
      <w:r>
        <w:rPr>
          <w:sz w:val="28"/>
        </w:rPr>
        <w:t xml:space="preserve"> </w:t>
      </w:r>
      <w:r>
        <w:rPr>
          <w:rFonts w:cs="B7BOS"/>
          <w:b/>
          <w:bCs/>
          <w:sz w:val="28"/>
          <w:szCs w:val="28"/>
        </w:rPr>
        <w:t xml:space="preserve"> СВЕДЕНИЯ</w:t>
      </w:r>
    </w:p>
    <w:p w:rsidR="00FA1C27" w:rsidRDefault="00FA1C27" w:rsidP="00FA1C27">
      <w:pPr>
        <w:pStyle w:val="ConsPlusTitle"/>
        <w:widowControl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источниках и о датах                                                                                  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 решения  Совета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Башкортостан» </w:t>
      </w:r>
      <w:r w:rsidRPr="00FA1C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</w:t>
      </w:r>
      <w:r>
        <w:rPr>
          <w:rFonts w:ascii="Times New Roman" w:hAnsi="Times New Roman" w:cs="Times New Roman"/>
          <w:sz w:val="28"/>
          <w:szCs w:val="28"/>
        </w:rPr>
        <w:t xml:space="preserve"> от   13 ноября 2018 г., зарегистрированного в Управлении Министерства юстиции Российской Федерации по Республике Башкортостан  14 декабря  2018 г.                                          за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color w:val="000000"/>
          <w:sz w:val="23"/>
          <w:szCs w:val="23"/>
          <w:shd w:val="clear" w:color="auto" w:fill="FFFFFF"/>
        </w:rPr>
        <w:t> </w:t>
      </w:r>
      <w:r w:rsidRPr="00FA1C27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035453152018001</w:t>
      </w:r>
    </w:p>
    <w:p w:rsidR="00FA1C27" w:rsidRDefault="00FA1C27" w:rsidP="00FA1C27">
      <w:pPr>
        <w:ind w:left="-567" w:right="-284"/>
        <w:rPr>
          <w:rFonts w:ascii="Times New Roman" w:hAnsi="Times New Roman" w:cs="Times New Roman"/>
        </w:rPr>
      </w:pPr>
      <w:r>
        <w:t xml:space="preserve"> </w:t>
      </w:r>
    </w:p>
    <w:p w:rsidR="00FA1C27" w:rsidRDefault="00FA1C27" w:rsidP="00FA1C27">
      <w:pPr>
        <w:ind w:left="-567" w:right="-284"/>
        <w:rPr>
          <w:sz w:val="28"/>
          <w:szCs w:val="28"/>
        </w:rPr>
      </w:pPr>
    </w:p>
    <w:p w:rsidR="00FA1C27" w:rsidRDefault="00FA1C27" w:rsidP="00FA1C27">
      <w:pPr>
        <w:ind w:left="-567" w:right="-284"/>
        <w:rPr>
          <w:sz w:val="28"/>
          <w:szCs w:val="28"/>
        </w:rPr>
      </w:pPr>
    </w:p>
    <w:p w:rsidR="00FA1C27" w:rsidRDefault="00FA1C27" w:rsidP="00FA1C27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Сельского поселения </w:t>
      </w:r>
      <w:r>
        <w:rPr>
          <w:sz w:val="28"/>
          <w:szCs w:val="28"/>
        </w:rPr>
        <w:t>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bookmarkStart w:id="0" w:name="_GoBack"/>
      <w:bookmarkEnd w:id="0"/>
      <w:r w:rsidRPr="00FA1C27">
        <w:rPr>
          <w:sz w:val="28"/>
          <w:szCs w:val="28"/>
        </w:rPr>
        <w:t>№</w:t>
      </w:r>
      <w:r>
        <w:rPr>
          <w:sz w:val="28"/>
          <w:szCs w:val="28"/>
        </w:rPr>
        <w:t xml:space="preserve"> 263</w:t>
      </w:r>
      <w:r>
        <w:rPr>
          <w:sz w:val="28"/>
          <w:szCs w:val="28"/>
        </w:rPr>
        <w:t xml:space="preserve"> от 13 ноября 2018 г. «О внесении изменений и дополнений в Устав Сельского поселения </w:t>
      </w:r>
      <w:r>
        <w:rPr>
          <w:sz w:val="28"/>
          <w:szCs w:val="28"/>
        </w:rPr>
        <w:t>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Башкортостан», </w:t>
      </w:r>
      <w:proofErr w:type="gramStart"/>
      <w:r>
        <w:rPr>
          <w:sz w:val="28"/>
          <w:szCs w:val="28"/>
        </w:rPr>
        <w:t>обнародовано  21</w:t>
      </w:r>
      <w:proofErr w:type="gramEnd"/>
      <w:r>
        <w:rPr>
          <w:sz w:val="28"/>
          <w:szCs w:val="28"/>
        </w:rPr>
        <w:t xml:space="preserve"> декабря 2018 г. на информационном стенде в здании администрации Сельского поселения </w:t>
      </w:r>
      <w:r>
        <w:rPr>
          <w:sz w:val="28"/>
          <w:szCs w:val="28"/>
        </w:rPr>
        <w:t>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Буль-</w:t>
      </w:r>
      <w:proofErr w:type="spellStart"/>
      <w:r>
        <w:rPr>
          <w:sz w:val="28"/>
          <w:szCs w:val="28"/>
        </w:rPr>
        <w:t>Кайпаново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ул.Карима</w:t>
      </w:r>
      <w:proofErr w:type="spellEnd"/>
      <w:r>
        <w:rPr>
          <w:sz w:val="28"/>
          <w:szCs w:val="28"/>
        </w:rPr>
        <w:t xml:space="preserve"> Амири,д.6.</w:t>
      </w:r>
    </w:p>
    <w:p w:rsidR="00FA1C27" w:rsidRDefault="00FA1C27" w:rsidP="00FA1C27">
      <w:pPr>
        <w:ind w:left="-567" w:right="-284" w:firstLine="720"/>
        <w:jc w:val="both"/>
        <w:rPr>
          <w:sz w:val="28"/>
          <w:szCs w:val="28"/>
        </w:rPr>
      </w:pPr>
    </w:p>
    <w:p w:rsidR="00FA1C27" w:rsidRDefault="00FA1C27" w:rsidP="00FA1C27">
      <w:pPr>
        <w:ind w:left="-567" w:right="-284" w:firstLine="720"/>
        <w:jc w:val="both"/>
        <w:rPr>
          <w:sz w:val="28"/>
          <w:szCs w:val="28"/>
        </w:rPr>
      </w:pPr>
    </w:p>
    <w:p w:rsidR="00FA1C27" w:rsidRDefault="00FA1C27" w:rsidP="00FA1C27">
      <w:pPr>
        <w:ind w:left="-567" w:right="-284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FA1C27" w:rsidRDefault="00FA1C27" w:rsidP="00FA1C27">
      <w:pPr>
        <w:ind w:left="-567" w:right="-284"/>
        <w:rPr>
          <w:sz w:val="28"/>
        </w:rPr>
      </w:pPr>
      <w:r>
        <w:rPr>
          <w:sz w:val="28"/>
        </w:rPr>
        <w:t>Буль-</w:t>
      </w:r>
      <w:proofErr w:type="spellStart"/>
      <w:proofErr w:type="gramStart"/>
      <w:r>
        <w:rPr>
          <w:sz w:val="28"/>
        </w:rPr>
        <w:t>Кайпановский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 сельсовет</w:t>
      </w:r>
      <w:proofErr w:type="gramEnd"/>
      <w:r>
        <w:rPr>
          <w:sz w:val="28"/>
        </w:rPr>
        <w:t xml:space="preserve">                                </w:t>
      </w:r>
    </w:p>
    <w:p w:rsidR="00FA1C27" w:rsidRDefault="00FA1C27" w:rsidP="00FA1C27">
      <w:pPr>
        <w:ind w:left="-567" w:right="-284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FA1C27" w:rsidRDefault="00FA1C27" w:rsidP="00FA1C27">
      <w:pPr>
        <w:ind w:left="-567" w:right="-284"/>
        <w:rPr>
          <w:sz w:val="28"/>
        </w:rPr>
      </w:pPr>
      <w:proofErr w:type="spellStart"/>
      <w:r>
        <w:rPr>
          <w:sz w:val="28"/>
        </w:rPr>
        <w:t>Татышлинский</w:t>
      </w:r>
      <w:proofErr w:type="spellEnd"/>
      <w:r>
        <w:rPr>
          <w:sz w:val="28"/>
        </w:rPr>
        <w:t xml:space="preserve"> район                                                </w:t>
      </w:r>
    </w:p>
    <w:p w:rsidR="00FA1C27" w:rsidRDefault="00FA1C27" w:rsidP="00FA1C27">
      <w:pPr>
        <w:ind w:left="-567" w:right="-284"/>
        <w:rPr>
          <w:sz w:val="28"/>
        </w:rPr>
      </w:pPr>
      <w:r>
        <w:rPr>
          <w:sz w:val="28"/>
        </w:rPr>
        <w:t xml:space="preserve">Республики </w:t>
      </w:r>
      <w:proofErr w:type="gramStart"/>
      <w:r>
        <w:rPr>
          <w:sz w:val="28"/>
        </w:rPr>
        <w:t xml:space="preserve">Башкортостан:   </w:t>
      </w:r>
      <w:proofErr w:type="gramEnd"/>
      <w:r>
        <w:rPr>
          <w:sz w:val="28"/>
        </w:rPr>
        <w:t xml:space="preserve">                                                           </w:t>
      </w:r>
      <w:proofErr w:type="spellStart"/>
      <w:r>
        <w:rPr>
          <w:sz w:val="28"/>
        </w:rPr>
        <w:t>Х.М.Аюпов</w:t>
      </w:r>
      <w:proofErr w:type="spellEnd"/>
    </w:p>
    <w:p w:rsidR="00FA1C27" w:rsidRDefault="00FA1C27" w:rsidP="00FA1C27">
      <w:pPr>
        <w:ind w:left="-567" w:right="-284"/>
        <w:rPr>
          <w:sz w:val="28"/>
        </w:rPr>
      </w:pPr>
    </w:p>
    <w:p w:rsidR="00FA1C27" w:rsidRDefault="00FA1C27" w:rsidP="00FA1C27">
      <w:pPr>
        <w:ind w:left="-567" w:right="-284"/>
        <w:rPr>
          <w:sz w:val="28"/>
        </w:rPr>
      </w:pPr>
    </w:p>
    <w:p w:rsidR="00FA1C27" w:rsidRDefault="00FA1C27" w:rsidP="00FA1C27">
      <w:pPr>
        <w:spacing w:line="276" w:lineRule="auto"/>
        <w:ind w:left="-567" w:right="-284"/>
      </w:pPr>
      <w:r>
        <w:t xml:space="preserve">с. </w:t>
      </w:r>
      <w:r>
        <w:t>Буль-</w:t>
      </w:r>
      <w:proofErr w:type="spellStart"/>
      <w:r>
        <w:t>Кайпаново</w:t>
      </w:r>
      <w:proofErr w:type="spellEnd"/>
      <w:r>
        <w:t xml:space="preserve">                                                                                                                      </w:t>
      </w:r>
    </w:p>
    <w:p w:rsidR="00FA1C27" w:rsidRDefault="00FA1C27" w:rsidP="00FA1C27">
      <w:pPr>
        <w:spacing w:line="276" w:lineRule="auto"/>
        <w:ind w:left="-567" w:right="-284"/>
      </w:pPr>
      <w:proofErr w:type="gramStart"/>
      <w:r>
        <w:t>21  декабря</w:t>
      </w:r>
      <w:proofErr w:type="gramEnd"/>
      <w:r>
        <w:t xml:space="preserve">  2018 г.</w:t>
      </w:r>
    </w:p>
    <w:p w:rsidR="00E36BB9" w:rsidRDefault="00E36BB9" w:rsidP="00E36BB9">
      <w:pPr>
        <w:jc w:val="both"/>
      </w:pPr>
    </w:p>
    <w:sectPr w:rsidR="00E36BB9" w:rsidSect="00662AC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7BOS"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91C"/>
    <w:multiLevelType w:val="hybridMultilevel"/>
    <w:tmpl w:val="24DED5A4"/>
    <w:lvl w:ilvl="0" w:tplc="B2E8FBC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F"/>
    <w:rsid w:val="000B3D59"/>
    <w:rsid w:val="000E4BB2"/>
    <w:rsid w:val="000F2BE7"/>
    <w:rsid w:val="00122975"/>
    <w:rsid w:val="00127960"/>
    <w:rsid w:val="00185C4A"/>
    <w:rsid w:val="001A5652"/>
    <w:rsid w:val="001C1C63"/>
    <w:rsid w:val="002C0DF1"/>
    <w:rsid w:val="00360523"/>
    <w:rsid w:val="003C033E"/>
    <w:rsid w:val="003C5C31"/>
    <w:rsid w:val="003E7332"/>
    <w:rsid w:val="00403004"/>
    <w:rsid w:val="00411341"/>
    <w:rsid w:val="004148BE"/>
    <w:rsid w:val="0046490C"/>
    <w:rsid w:val="004F128F"/>
    <w:rsid w:val="00576CDB"/>
    <w:rsid w:val="00586BDF"/>
    <w:rsid w:val="005A26D7"/>
    <w:rsid w:val="005B4FE8"/>
    <w:rsid w:val="005E6B25"/>
    <w:rsid w:val="00662ACB"/>
    <w:rsid w:val="006735CF"/>
    <w:rsid w:val="0068608D"/>
    <w:rsid w:val="006B0767"/>
    <w:rsid w:val="006C3655"/>
    <w:rsid w:val="00723881"/>
    <w:rsid w:val="00762644"/>
    <w:rsid w:val="007C4563"/>
    <w:rsid w:val="0081266C"/>
    <w:rsid w:val="00850998"/>
    <w:rsid w:val="00896C7C"/>
    <w:rsid w:val="00905995"/>
    <w:rsid w:val="00920C8D"/>
    <w:rsid w:val="00965E97"/>
    <w:rsid w:val="009B2800"/>
    <w:rsid w:val="00A37B07"/>
    <w:rsid w:val="00A71E5F"/>
    <w:rsid w:val="00B16A1B"/>
    <w:rsid w:val="00B3263E"/>
    <w:rsid w:val="00B9436E"/>
    <w:rsid w:val="00BE5A71"/>
    <w:rsid w:val="00CA0216"/>
    <w:rsid w:val="00CD02CE"/>
    <w:rsid w:val="00D0301A"/>
    <w:rsid w:val="00D23023"/>
    <w:rsid w:val="00D873CF"/>
    <w:rsid w:val="00DB46BD"/>
    <w:rsid w:val="00DC0A59"/>
    <w:rsid w:val="00DE134F"/>
    <w:rsid w:val="00DF496F"/>
    <w:rsid w:val="00E36BB9"/>
    <w:rsid w:val="00EB0327"/>
    <w:rsid w:val="00ED0C0D"/>
    <w:rsid w:val="00F36702"/>
    <w:rsid w:val="00F71974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60F49"/>
  <w15:docId w15:val="{3059D81A-048D-44E2-BE75-B81FEABC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DF"/>
    <w:rPr>
      <w:rFonts w:ascii="Times" w:hAnsi="Times" w:cs="Times"/>
      <w:sz w:val="24"/>
      <w:szCs w:val="24"/>
    </w:rPr>
  </w:style>
  <w:style w:type="paragraph" w:styleId="1">
    <w:name w:val="heading 1"/>
    <w:basedOn w:val="a"/>
    <w:next w:val="a"/>
    <w:link w:val="10"/>
    <w:qFormat/>
    <w:rsid w:val="004113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86BDF"/>
    <w:pPr>
      <w:keepNext/>
      <w:jc w:val="center"/>
      <w:outlineLvl w:val="1"/>
    </w:pPr>
    <w:rPr>
      <w:rFonts w:ascii="Times Cyr Bash Normal" w:hAnsi="Times Cyr Bash Normal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6BDF"/>
    <w:pPr>
      <w:jc w:val="center"/>
    </w:pPr>
    <w:rPr>
      <w:rFonts w:ascii="Times Cyr Bash Normal" w:hAnsi="Times Cyr Bash Normal"/>
      <w:b/>
      <w:bCs/>
      <w:caps/>
      <w:sz w:val="20"/>
    </w:rPr>
  </w:style>
  <w:style w:type="paragraph" w:customStyle="1" w:styleId="a4">
    <w:name w:val="Знак"/>
    <w:basedOn w:val="a"/>
    <w:rsid w:val="0012297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rsid w:val="00122975"/>
    <w:rPr>
      <w:color w:val="0000FF"/>
      <w:u w:val="single"/>
    </w:rPr>
  </w:style>
  <w:style w:type="paragraph" w:styleId="a6">
    <w:name w:val="Balloon Text"/>
    <w:basedOn w:val="a"/>
    <w:link w:val="a7"/>
    <w:rsid w:val="000E4B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E4B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113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1C1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1C63"/>
    <w:rPr>
      <w:rFonts w:ascii="Courier New" w:hAnsi="Courier New" w:cs="Courier New"/>
    </w:rPr>
  </w:style>
  <w:style w:type="paragraph" w:styleId="3">
    <w:name w:val="Body Text Indent 3"/>
    <w:basedOn w:val="a"/>
    <w:link w:val="30"/>
    <w:semiHidden/>
    <w:unhideWhenUsed/>
    <w:rsid w:val="00FA1C27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A1C27"/>
    <w:rPr>
      <w:sz w:val="16"/>
      <w:szCs w:val="16"/>
    </w:rPr>
  </w:style>
  <w:style w:type="paragraph" w:customStyle="1" w:styleId="ConsPlusTitle">
    <w:name w:val="ConsPlusTitle"/>
    <w:rsid w:val="00FA1C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mi-callto">
    <w:name w:val="wmi-callto"/>
    <w:basedOn w:val="a0"/>
    <w:rsid w:val="00FA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Home</Company>
  <LinksUpToDate>false</LinksUpToDate>
  <CharactersWithSpaces>2521</CharactersWithSpaces>
  <SharedDoc>false</SharedDoc>
  <HLinks>
    <vt:vector size="12" baseType="variant">
      <vt:variant>
        <vt:i4>4718625</vt:i4>
      </vt:variant>
      <vt:variant>
        <vt:i4>3</vt:i4>
      </vt:variant>
      <vt:variant>
        <vt:i4>0</vt:i4>
      </vt:variant>
      <vt:variant>
        <vt:i4>5</vt:i4>
      </vt:variant>
      <vt:variant>
        <vt:lpwstr>mailto:Vtat-cc@rambler.ru</vt:lpwstr>
      </vt:variant>
      <vt:variant>
        <vt:lpwstr/>
      </vt:variant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mailto:Vtat-cc@rambler.ru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best_user</dc:creator>
  <cp:keywords/>
  <dc:description/>
  <cp:lastModifiedBy>Управделами</cp:lastModifiedBy>
  <cp:revision>2</cp:revision>
  <cp:lastPrinted>2018-07-31T04:09:00Z</cp:lastPrinted>
  <dcterms:created xsi:type="dcterms:W3CDTF">2018-12-24T10:21:00Z</dcterms:created>
  <dcterms:modified xsi:type="dcterms:W3CDTF">2018-12-24T10:21:00Z</dcterms:modified>
</cp:coreProperties>
</file>