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39" w:rsidRDefault="006D2739" w:rsidP="006D2739">
      <w:pPr>
        <w:pStyle w:val="a6"/>
        <w:rPr>
          <w:b/>
          <w:bCs/>
        </w:rPr>
      </w:pPr>
      <w:r>
        <w:rPr>
          <w:b/>
          <w:bCs/>
        </w:rPr>
        <w:t xml:space="preserve">Совет сельского поселения Буль-Кайпановский сельсовет муниципального района </w:t>
      </w:r>
      <w:proofErr w:type="spellStart"/>
      <w:r>
        <w:rPr>
          <w:b/>
          <w:bCs/>
        </w:rPr>
        <w:t>Татышлинский</w:t>
      </w:r>
      <w:proofErr w:type="spellEnd"/>
      <w:r>
        <w:rPr>
          <w:b/>
          <w:bCs/>
        </w:rPr>
        <w:t xml:space="preserve"> район </w:t>
      </w:r>
    </w:p>
    <w:p w:rsidR="006D2739" w:rsidRDefault="006D2739" w:rsidP="006D2739">
      <w:pPr>
        <w:pStyle w:val="a6"/>
        <w:rPr>
          <w:b/>
          <w:bCs/>
        </w:rPr>
      </w:pPr>
      <w:r>
        <w:rPr>
          <w:b/>
          <w:bCs/>
        </w:rPr>
        <w:t xml:space="preserve">Республики Башкортостан </w:t>
      </w:r>
      <w:r>
        <w:rPr>
          <w:b/>
          <w:bCs/>
          <w:lang w:val="en-US"/>
        </w:rPr>
        <w:t>III</w:t>
      </w:r>
      <w:r w:rsidRPr="006D2739">
        <w:rPr>
          <w:b/>
          <w:bCs/>
        </w:rPr>
        <w:t xml:space="preserve"> </w:t>
      </w:r>
      <w:r>
        <w:rPr>
          <w:b/>
          <w:bCs/>
        </w:rPr>
        <w:t>созыва</w:t>
      </w:r>
    </w:p>
    <w:p w:rsidR="006D2739" w:rsidRPr="00F26ACE" w:rsidRDefault="006D2739" w:rsidP="006D2739">
      <w:pPr>
        <w:pStyle w:val="a6"/>
        <w:rPr>
          <w:b/>
          <w:bCs/>
        </w:rPr>
      </w:pPr>
    </w:p>
    <w:p w:rsidR="0086508B" w:rsidRPr="006D2739" w:rsidRDefault="006D2739" w:rsidP="008650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3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739" w:rsidRPr="00D2475B" w:rsidRDefault="006D2739" w:rsidP="0086508B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508B" w:rsidRPr="006D2739" w:rsidRDefault="0086508B" w:rsidP="00865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39">
        <w:rPr>
          <w:rFonts w:ascii="Times New Roman" w:hAnsi="Times New Roman" w:cs="Times New Roman"/>
          <w:sz w:val="28"/>
          <w:szCs w:val="28"/>
        </w:rPr>
        <w:t>«</w:t>
      </w:r>
      <w:r w:rsidR="006D2739" w:rsidRPr="006D2739">
        <w:rPr>
          <w:rFonts w:ascii="Times New Roman" w:hAnsi="Times New Roman" w:cs="Times New Roman"/>
          <w:sz w:val="28"/>
          <w:szCs w:val="28"/>
        </w:rPr>
        <w:t>04</w:t>
      </w:r>
      <w:r w:rsidRPr="006D2739">
        <w:rPr>
          <w:rFonts w:ascii="Times New Roman" w:hAnsi="Times New Roman" w:cs="Times New Roman"/>
          <w:sz w:val="28"/>
          <w:szCs w:val="28"/>
        </w:rPr>
        <w:t xml:space="preserve">» </w:t>
      </w:r>
      <w:r w:rsidR="006D2739" w:rsidRPr="006D2739">
        <w:rPr>
          <w:rFonts w:ascii="Times New Roman" w:hAnsi="Times New Roman" w:cs="Times New Roman"/>
          <w:sz w:val="28"/>
          <w:szCs w:val="28"/>
        </w:rPr>
        <w:t xml:space="preserve">мая </w:t>
      </w:r>
      <w:r w:rsidRPr="006D2739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</w:r>
      <w:r w:rsidRPr="006D2739">
        <w:rPr>
          <w:rFonts w:ascii="Times New Roman" w:hAnsi="Times New Roman" w:cs="Times New Roman"/>
          <w:sz w:val="28"/>
          <w:szCs w:val="28"/>
        </w:rPr>
        <w:tab/>
        <w:t>№</w:t>
      </w:r>
      <w:r w:rsidR="00163CC0">
        <w:rPr>
          <w:rFonts w:ascii="Times New Roman" w:hAnsi="Times New Roman" w:cs="Times New Roman"/>
          <w:sz w:val="28"/>
          <w:szCs w:val="28"/>
        </w:rPr>
        <w:t xml:space="preserve"> 223</w:t>
      </w:r>
      <w:r w:rsidRPr="006D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8B" w:rsidRPr="006D2739" w:rsidRDefault="0086508B" w:rsidP="0086508B">
      <w:pPr>
        <w:pStyle w:val="ConsPlusNormal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Об утверждении положения и состава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лиц, замещающих муниципальную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должность, и муниципальных служащих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6D2739" w:rsidRDefault="006D2739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Буль-Кайпановский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6D27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273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D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района Татышлинский район Республики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739">
        <w:rPr>
          <w:rFonts w:ascii="Times New Roman" w:hAnsi="Times New Roman" w:cs="Times New Roman"/>
          <w:sz w:val="24"/>
          <w:szCs w:val="24"/>
        </w:rPr>
        <w:t xml:space="preserve">Башкортостан, и урегулирование </w:t>
      </w:r>
    </w:p>
    <w:p w:rsidR="0086508B" w:rsidRPr="006D2739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86508B" w:rsidRPr="00D2475B" w:rsidRDefault="0086508B" w:rsidP="0086508B">
      <w:pPr>
        <w:pStyle w:val="ConsPlusNormal"/>
        <w:ind w:firstLine="52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508B" w:rsidRPr="006D2739" w:rsidRDefault="0086508B" w:rsidP="008650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739">
        <w:rPr>
          <w:rFonts w:ascii="Times New Roman" w:hAnsi="Times New Roman" w:cs="Times New Roman"/>
          <w:sz w:val="24"/>
          <w:szCs w:val="24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="006D2739">
        <w:rPr>
          <w:rFonts w:ascii="Times New Roman" w:hAnsi="Times New Roman" w:cs="Times New Roman"/>
          <w:sz w:val="24"/>
          <w:szCs w:val="24"/>
        </w:rPr>
        <w:t>, Совет сельского поселения</w:t>
      </w:r>
      <w:proofErr w:type="gramEnd"/>
      <w:r w:rsidR="006D2739">
        <w:rPr>
          <w:rFonts w:ascii="Times New Roman" w:hAnsi="Times New Roman" w:cs="Times New Roman"/>
          <w:sz w:val="24"/>
          <w:szCs w:val="24"/>
        </w:rPr>
        <w:t xml:space="preserve"> Буль-Кайпановский сельсовет, решил </w:t>
      </w:r>
    </w:p>
    <w:p w:rsidR="0086508B" w:rsidRPr="00D2475B" w:rsidRDefault="0086508B" w:rsidP="0086508B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508B" w:rsidRPr="006D2739" w:rsidRDefault="0086508B" w:rsidP="0086508B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6D2739" w:rsidRPr="006D2739">
        <w:rPr>
          <w:rFonts w:ascii="Times New Roman" w:hAnsi="Times New Roman" w:cs="Times New Roman"/>
          <w:sz w:val="24"/>
          <w:szCs w:val="24"/>
        </w:rPr>
        <w:t xml:space="preserve"> сельского поселения Буль-Кайпановский сельсовет </w:t>
      </w:r>
      <w:r w:rsidRPr="006D27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D2739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6D273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1).</w:t>
      </w:r>
    </w:p>
    <w:p w:rsidR="0086508B" w:rsidRPr="006D2739" w:rsidRDefault="0086508B" w:rsidP="0086508B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adjustRightInd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2739">
        <w:rPr>
          <w:rFonts w:ascii="Times New Roman" w:hAnsi="Times New Roman" w:cs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администрации</w:t>
      </w:r>
      <w:r w:rsidR="006D2739" w:rsidRPr="006D2739">
        <w:rPr>
          <w:rFonts w:ascii="Times New Roman" w:hAnsi="Times New Roman" w:cs="Times New Roman"/>
          <w:sz w:val="24"/>
          <w:szCs w:val="24"/>
        </w:rPr>
        <w:t xml:space="preserve"> сельского поселения Буль-Кайпановский сельсовет  </w:t>
      </w:r>
      <w:r w:rsidRPr="006D27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D2739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6D273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2).</w:t>
      </w:r>
    </w:p>
    <w:p w:rsidR="0086508B" w:rsidRPr="00D2475B" w:rsidRDefault="0086508B" w:rsidP="0086508B">
      <w:pPr>
        <w:pStyle w:val="ConsPlusNormal"/>
        <w:tabs>
          <w:tab w:val="left" w:pos="993"/>
        </w:tabs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508B" w:rsidRDefault="0086508B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D2739" w:rsidRDefault="006D2739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D2739" w:rsidRPr="00D2475B" w:rsidRDefault="006D2739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6508B" w:rsidRPr="00D2475B" w:rsidRDefault="006D2739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Х.М.Аюпов</w:t>
      </w:r>
      <w:proofErr w:type="spellEnd"/>
      <w:r w:rsidR="0086508B" w:rsidRPr="00D2475B">
        <w:rPr>
          <w:rFonts w:ascii="Times New Roman" w:hAnsi="Times New Roman" w:cs="Times New Roman"/>
          <w:sz w:val="24"/>
          <w:szCs w:val="24"/>
        </w:rPr>
        <w:br w:type="page"/>
      </w:r>
    </w:p>
    <w:p w:rsidR="0086508B" w:rsidRDefault="00980CF3" w:rsidP="00980CF3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86508B" w:rsidRPr="00980C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0CF3" w:rsidRDefault="00980CF3" w:rsidP="00980CF3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решению Совета СП</w:t>
      </w:r>
    </w:p>
    <w:p w:rsidR="00980CF3" w:rsidRPr="00D2475B" w:rsidRDefault="00980CF3" w:rsidP="0086508B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мая 2018 г № </w:t>
      </w:r>
      <w:r w:rsidR="00163CC0">
        <w:rPr>
          <w:rFonts w:ascii="Times New Roman" w:hAnsi="Times New Roman" w:cs="Times New Roman"/>
          <w:sz w:val="24"/>
          <w:szCs w:val="24"/>
        </w:rPr>
        <w:t>223</w:t>
      </w:r>
    </w:p>
    <w:p w:rsidR="0086508B" w:rsidRPr="00D2475B" w:rsidRDefault="0086508B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37C9D" w:rsidRDefault="004B7905" w:rsidP="00D24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Положение</w:t>
      </w:r>
    </w:p>
    <w:p w:rsidR="00980CF3" w:rsidRPr="00D2475B" w:rsidRDefault="00980CF3" w:rsidP="00D24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7C9D" w:rsidRPr="00D2475B" w:rsidRDefault="006D2739" w:rsidP="00D24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05" w:rsidRPr="00D2475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05" w:rsidRPr="00D2475B">
        <w:rPr>
          <w:rFonts w:ascii="Times New Roman" w:hAnsi="Times New Roman" w:cs="Times New Roman"/>
          <w:sz w:val="24"/>
          <w:szCs w:val="24"/>
        </w:rPr>
        <w:t>лиц, замещающих муниципальную должность</w:t>
      </w:r>
      <w:r w:rsidR="00AB5A71" w:rsidRPr="00D2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05" w:rsidRPr="00D2475B">
        <w:rPr>
          <w:rFonts w:ascii="Times New Roman" w:hAnsi="Times New Roman" w:cs="Times New Roman"/>
          <w:sz w:val="24"/>
          <w:szCs w:val="24"/>
        </w:rPr>
        <w:t>муниципальных служащих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F3">
        <w:rPr>
          <w:rFonts w:ascii="Times New Roman" w:hAnsi="Times New Roman" w:cs="Times New Roman"/>
          <w:sz w:val="24"/>
          <w:szCs w:val="24"/>
        </w:rPr>
        <w:t xml:space="preserve">Буль-Кайпановский </w:t>
      </w:r>
      <w:r w:rsidR="004B7905" w:rsidRPr="00D247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урегулированию конфликта интересов</w:t>
      </w:r>
    </w:p>
    <w:p w:rsidR="008A7099" w:rsidRPr="00D2475B" w:rsidRDefault="008A7099" w:rsidP="00F5045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475B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</w:t>
      </w:r>
      <w:r w:rsidR="00F21601" w:rsidRPr="00D2475B">
        <w:rPr>
          <w:rFonts w:ascii="Times New Roman" w:hAnsi="Times New Roman" w:cs="Times New Roman"/>
          <w:sz w:val="24"/>
          <w:szCs w:val="24"/>
        </w:rPr>
        <w:t>и</w:t>
      </w:r>
      <w:r w:rsidRPr="00D2475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AF5989" w:rsidRPr="00D2475B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Pr="00D2475B">
        <w:rPr>
          <w:rFonts w:ascii="Times New Roman" w:hAnsi="Times New Roman" w:cs="Times New Roman"/>
          <w:sz w:val="24"/>
          <w:szCs w:val="24"/>
        </w:rPr>
        <w:t>муниципальн</w:t>
      </w:r>
      <w:r w:rsidR="00AF5989" w:rsidRPr="00D2475B">
        <w:rPr>
          <w:rFonts w:ascii="Times New Roman" w:hAnsi="Times New Roman" w:cs="Times New Roman"/>
          <w:sz w:val="24"/>
          <w:szCs w:val="24"/>
        </w:rPr>
        <w:t>ую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122733" w:rsidRPr="00D2475B">
        <w:rPr>
          <w:rFonts w:ascii="Times New Roman" w:hAnsi="Times New Roman" w:cs="Times New Roman"/>
          <w:sz w:val="24"/>
          <w:szCs w:val="24"/>
        </w:rPr>
        <w:t>,</w:t>
      </w:r>
      <w:r w:rsidR="00AF5989" w:rsidRPr="00D2475B">
        <w:rPr>
          <w:rFonts w:ascii="Times New Roman" w:hAnsi="Times New Roman" w:cs="Times New Roman"/>
          <w:sz w:val="24"/>
          <w:szCs w:val="24"/>
        </w:rPr>
        <w:t xml:space="preserve"> и муниципальных служащих администраци</w:t>
      </w:r>
      <w:r w:rsidR="004B7905" w:rsidRPr="00D2475B">
        <w:rPr>
          <w:rFonts w:ascii="Times New Roman" w:hAnsi="Times New Roman" w:cs="Times New Roman"/>
          <w:sz w:val="24"/>
          <w:szCs w:val="24"/>
        </w:rPr>
        <w:t>и</w:t>
      </w:r>
      <w:r w:rsidR="00AF5989" w:rsidRPr="00D2475B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B7905" w:rsidRPr="00D2475B">
        <w:rPr>
          <w:rFonts w:ascii="Times New Roman" w:hAnsi="Times New Roman" w:cs="Times New Roman"/>
          <w:sz w:val="24"/>
          <w:szCs w:val="24"/>
        </w:rPr>
        <w:t>ого</w:t>
      </w:r>
      <w:r w:rsidR="00AF5989" w:rsidRPr="00D2475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B7905" w:rsidRPr="00D2475B">
        <w:rPr>
          <w:rFonts w:ascii="Times New Roman" w:hAnsi="Times New Roman" w:cs="Times New Roman"/>
          <w:sz w:val="24"/>
          <w:szCs w:val="24"/>
        </w:rPr>
        <w:t xml:space="preserve">я </w:t>
      </w:r>
      <w:r w:rsidR="00980CF3">
        <w:rPr>
          <w:rFonts w:ascii="Times New Roman" w:hAnsi="Times New Roman" w:cs="Times New Roman"/>
          <w:sz w:val="24"/>
          <w:szCs w:val="24"/>
        </w:rPr>
        <w:t xml:space="preserve">Буль-Кайпановский </w:t>
      </w:r>
      <w:r w:rsidR="004B7905" w:rsidRPr="00D247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="00122733" w:rsidRPr="00D2475B">
        <w:rPr>
          <w:rFonts w:ascii="Times New Roman" w:hAnsi="Times New Roman" w:cs="Times New Roman"/>
          <w:sz w:val="24"/>
          <w:szCs w:val="24"/>
        </w:rPr>
        <w:t>,</w:t>
      </w:r>
      <w:r w:rsidRPr="00D2475B">
        <w:rPr>
          <w:rFonts w:ascii="Times New Roman" w:hAnsi="Times New Roman" w:cs="Times New Roman"/>
          <w:sz w:val="24"/>
          <w:szCs w:val="24"/>
        </w:rPr>
        <w:t xml:space="preserve"> и урегулировани</w:t>
      </w:r>
      <w:r w:rsidR="00E644B9" w:rsidRPr="00D2475B">
        <w:rPr>
          <w:rFonts w:ascii="Times New Roman" w:hAnsi="Times New Roman" w:cs="Times New Roman"/>
          <w:sz w:val="24"/>
          <w:szCs w:val="24"/>
        </w:rPr>
        <w:t>е</w:t>
      </w:r>
      <w:r w:rsidRPr="00D2475B">
        <w:rPr>
          <w:rFonts w:ascii="Times New Roman" w:hAnsi="Times New Roman" w:cs="Times New Roman"/>
          <w:sz w:val="24"/>
          <w:szCs w:val="24"/>
        </w:rPr>
        <w:t xml:space="preserve"> конфликта интересов (далее - комиссии, комиссия), образуем</w:t>
      </w:r>
      <w:r w:rsidR="00A85E5D" w:rsidRPr="00D2475B">
        <w:rPr>
          <w:rFonts w:ascii="Times New Roman" w:hAnsi="Times New Roman" w:cs="Times New Roman"/>
          <w:sz w:val="24"/>
          <w:szCs w:val="24"/>
        </w:rPr>
        <w:t>ой</w:t>
      </w:r>
      <w:r w:rsidRPr="00D2475B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A85E5D" w:rsidRPr="00D2475B">
        <w:rPr>
          <w:rFonts w:ascii="Times New Roman" w:hAnsi="Times New Roman" w:cs="Times New Roman"/>
          <w:sz w:val="24"/>
          <w:szCs w:val="24"/>
        </w:rPr>
        <w:t>е</w:t>
      </w:r>
      <w:r w:rsidRPr="00D2475B">
        <w:rPr>
          <w:rFonts w:ascii="Times New Roman" w:hAnsi="Times New Roman" w:cs="Times New Roman"/>
          <w:sz w:val="24"/>
          <w:szCs w:val="24"/>
        </w:rPr>
        <w:t xml:space="preserve"> местного самоуправления в соответствии с Федеральным </w:t>
      </w:r>
      <w:hyperlink r:id="rId6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</w:t>
      </w:r>
      <w:proofErr w:type="gramEnd"/>
      <w:r w:rsidRPr="00D2475B">
        <w:rPr>
          <w:rFonts w:ascii="Times New Roman" w:hAnsi="Times New Roman" w:cs="Times New Roman"/>
          <w:sz w:val="24"/>
          <w:szCs w:val="24"/>
        </w:rPr>
        <w:t xml:space="preserve"> Федерации" (далее - Федеральный закон "О муниципальной службе в Российской Федерации"), Федеральным </w:t>
      </w:r>
      <w:hyperlink r:id="rId7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2. </w:t>
      </w:r>
      <w:r w:rsidR="008A7099" w:rsidRPr="00D2475B">
        <w:rPr>
          <w:rFonts w:ascii="Times New Roman" w:hAnsi="Times New Roman" w:cs="Times New Roman"/>
          <w:sz w:val="24"/>
          <w:szCs w:val="24"/>
        </w:rPr>
        <w:t>К</w:t>
      </w:r>
      <w:r w:rsidR="00D66ABB" w:rsidRPr="00D2475B">
        <w:rPr>
          <w:rFonts w:ascii="Times New Roman" w:hAnsi="Times New Roman" w:cs="Times New Roman"/>
          <w:sz w:val="24"/>
          <w:szCs w:val="24"/>
        </w:rPr>
        <w:t>омиссия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8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</w:t>
      </w:r>
      <w:r w:rsidR="004B7905" w:rsidRPr="00D2475B">
        <w:rPr>
          <w:rFonts w:ascii="Times New Roman" w:hAnsi="Times New Roman" w:cs="Times New Roman"/>
          <w:sz w:val="24"/>
          <w:szCs w:val="24"/>
        </w:rPr>
        <w:t xml:space="preserve">а </w:t>
      </w:r>
      <w:r w:rsidRPr="00D2475B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3. Основной задачей комисси</w:t>
      </w:r>
      <w:r w:rsidR="00A85E5D" w:rsidRPr="00D2475B">
        <w:rPr>
          <w:rFonts w:ascii="Times New Roman" w:hAnsi="Times New Roman" w:cs="Times New Roman"/>
          <w:sz w:val="24"/>
          <w:szCs w:val="24"/>
        </w:rPr>
        <w:t>и</w:t>
      </w:r>
      <w:r w:rsidRPr="00D2475B">
        <w:rPr>
          <w:rFonts w:ascii="Times New Roman" w:hAnsi="Times New Roman" w:cs="Times New Roman"/>
          <w:sz w:val="24"/>
          <w:szCs w:val="24"/>
        </w:rPr>
        <w:t xml:space="preserve"> является содействие орган</w:t>
      </w:r>
      <w:r w:rsidR="004B7905" w:rsidRPr="00D2475B">
        <w:rPr>
          <w:rFonts w:ascii="Times New Roman" w:hAnsi="Times New Roman" w:cs="Times New Roman"/>
          <w:sz w:val="24"/>
          <w:szCs w:val="24"/>
        </w:rPr>
        <w:t>у</w:t>
      </w:r>
      <w:r w:rsidRPr="00D2475B">
        <w:rPr>
          <w:rFonts w:ascii="Times New Roman" w:hAnsi="Times New Roman" w:cs="Times New Roman"/>
          <w:sz w:val="24"/>
          <w:szCs w:val="24"/>
        </w:rPr>
        <w:t xml:space="preserve"> местного самоуправления: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5B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122733" w:rsidRPr="00D2475B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122733" w:rsidRPr="00D2475B">
        <w:rPr>
          <w:rFonts w:ascii="Times New Roman" w:hAnsi="Times New Roman" w:cs="Times New Roman"/>
          <w:sz w:val="24"/>
          <w:szCs w:val="24"/>
        </w:rPr>
        <w:t>, и муниципальных служащих администраци</w:t>
      </w:r>
      <w:r w:rsidR="004B7905" w:rsidRPr="00D2475B">
        <w:rPr>
          <w:rFonts w:ascii="Times New Roman" w:hAnsi="Times New Roman" w:cs="Times New Roman"/>
          <w:sz w:val="24"/>
          <w:szCs w:val="24"/>
        </w:rPr>
        <w:t>и</w:t>
      </w:r>
      <w:r w:rsidR="00980CF3">
        <w:rPr>
          <w:rFonts w:ascii="Times New Roman" w:hAnsi="Times New Roman" w:cs="Times New Roman"/>
          <w:sz w:val="24"/>
          <w:szCs w:val="24"/>
        </w:rPr>
        <w:t xml:space="preserve"> </w:t>
      </w:r>
      <w:r w:rsidR="004B7905" w:rsidRPr="00D247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80CF3">
        <w:rPr>
          <w:rFonts w:ascii="Times New Roman" w:hAnsi="Times New Roman" w:cs="Times New Roman"/>
          <w:sz w:val="24"/>
          <w:szCs w:val="24"/>
        </w:rPr>
        <w:t xml:space="preserve">Буль-Кайпановский </w:t>
      </w:r>
      <w:r w:rsidR="004B7905" w:rsidRPr="00D2475B">
        <w:rPr>
          <w:rFonts w:ascii="Times New Roman" w:hAnsi="Times New Roman" w:cs="Times New Roman"/>
          <w:sz w:val="24"/>
          <w:szCs w:val="24"/>
        </w:rPr>
        <w:t>сельсовет муниципального района Татышлинский район Республики Башкортостан (далее - администрации сельского поселения)</w:t>
      </w:r>
      <w:r w:rsidR="00122733" w:rsidRPr="00D2475B">
        <w:rPr>
          <w:rFonts w:ascii="Times New Roman" w:hAnsi="Times New Roman" w:cs="Times New Roman"/>
          <w:sz w:val="24"/>
          <w:szCs w:val="24"/>
        </w:rPr>
        <w:t xml:space="preserve">, </w:t>
      </w:r>
      <w:r w:rsidRPr="00D2475B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1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</w:t>
      </w:r>
      <w:proofErr w:type="gramEnd"/>
      <w:r w:rsidRPr="00D2475B">
        <w:rPr>
          <w:rFonts w:ascii="Times New Roman" w:hAnsi="Times New Roman" w:cs="Times New Roman"/>
          <w:sz w:val="24"/>
          <w:szCs w:val="24"/>
        </w:rPr>
        <w:t xml:space="preserve"> законами (далее - требования к служебному поведению и (или) требования об урегулировании конфликта интересов);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4. </w:t>
      </w:r>
      <w:r w:rsidR="008A7099" w:rsidRPr="00D2475B">
        <w:rPr>
          <w:rFonts w:ascii="Times New Roman" w:hAnsi="Times New Roman" w:cs="Times New Roman"/>
          <w:sz w:val="24"/>
          <w:szCs w:val="24"/>
        </w:rPr>
        <w:t>К</w:t>
      </w:r>
      <w:r w:rsidRPr="00D2475B">
        <w:rPr>
          <w:rFonts w:ascii="Times New Roman" w:hAnsi="Times New Roman" w:cs="Times New Roman"/>
          <w:sz w:val="24"/>
          <w:szCs w:val="24"/>
        </w:rPr>
        <w:t>омисси</w:t>
      </w:r>
      <w:r w:rsidR="00A85E5D" w:rsidRPr="00D2475B">
        <w:rPr>
          <w:rFonts w:ascii="Times New Roman" w:hAnsi="Times New Roman" w:cs="Times New Roman"/>
          <w:sz w:val="24"/>
          <w:szCs w:val="24"/>
        </w:rPr>
        <w:t>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22733" w:rsidRPr="00D2475B">
        <w:rPr>
          <w:rFonts w:ascii="Times New Roman" w:hAnsi="Times New Roman" w:cs="Times New Roman"/>
          <w:sz w:val="24"/>
          <w:szCs w:val="24"/>
        </w:rPr>
        <w:t xml:space="preserve">лиц, замещающих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122733" w:rsidRPr="00D2475B">
        <w:rPr>
          <w:rFonts w:ascii="Times New Roman" w:hAnsi="Times New Roman" w:cs="Times New Roman"/>
          <w:sz w:val="24"/>
          <w:szCs w:val="24"/>
        </w:rPr>
        <w:t xml:space="preserve"> и муниципальных служащих </w:t>
      </w:r>
      <w:r w:rsidR="004B7905" w:rsidRPr="00D2475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в органе местного самоуправления.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5. </w:t>
      </w:r>
      <w:r w:rsidR="008A7099" w:rsidRPr="00D2475B">
        <w:rPr>
          <w:rFonts w:ascii="Times New Roman" w:hAnsi="Times New Roman" w:cs="Times New Roman"/>
          <w:sz w:val="24"/>
          <w:szCs w:val="24"/>
        </w:rPr>
        <w:t>К</w:t>
      </w:r>
      <w:r w:rsidRPr="00D2475B">
        <w:rPr>
          <w:rFonts w:ascii="Times New Roman" w:hAnsi="Times New Roman" w:cs="Times New Roman"/>
          <w:sz w:val="24"/>
          <w:szCs w:val="24"/>
        </w:rPr>
        <w:t xml:space="preserve">омиссия образуется нормативным правовым актом </w:t>
      </w:r>
      <w:r w:rsidR="008A7099" w:rsidRPr="00D2475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C0C6C" w:rsidRPr="00D247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80CF3">
        <w:rPr>
          <w:rFonts w:ascii="Times New Roman" w:hAnsi="Times New Roman" w:cs="Times New Roman"/>
          <w:sz w:val="24"/>
          <w:szCs w:val="24"/>
        </w:rPr>
        <w:t xml:space="preserve">Буль-Кайпановский </w:t>
      </w:r>
      <w:r w:rsidR="002C0C6C" w:rsidRPr="00D247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(далее – Совет)</w:t>
      </w:r>
      <w:r w:rsidRPr="00D2475B">
        <w:rPr>
          <w:rFonts w:ascii="Times New Roman" w:hAnsi="Times New Roman" w:cs="Times New Roman"/>
          <w:sz w:val="24"/>
          <w:szCs w:val="24"/>
        </w:rPr>
        <w:t>. Указанным актом утверждаются состав комиссии и порядок ее работы.</w:t>
      </w:r>
    </w:p>
    <w:p w:rsidR="00637C9D" w:rsidRPr="00D2475B" w:rsidRDefault="002C0C6C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6. 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</w:t>
      </w:r>
      <w:r w:rsidR="008A7099" w:rsidRPr="00D2475B">
        <w:rPr>
          <w:rFonts w:ascii="Times New Roman" w:hAnsi="Times New Roman" w:cs="Times New Roman"/>
          <w:sz w:val="24"/>
          <w:szCs w:val="24"/>
        </w:rPr>
        <w:t>е</w:t>
      </w:r>
      <w:r w:rsidR="00637C9D" w:rsidRPr="00D2475B">
        <w:rPr>
          <w:rFonts w:ascii="Times New Roman" w:hAnsi="Times New Roman" w:cs="Times New Roman"/>
          <w:sz w:val="24"/>
          <w:szCs w:val="24"/>
        </w:rPr>
        <w:t>го заместитель, секретарь и членыкомиссии.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D2475B">
        <w:rPr>
          <w:rFonts w:ascii="Times New Roman" w:hAnsi="Times New Roman" w:cs="Times New Roman"/>
          <w:sz w:val="24"/>
          <w:szCs w:val="24"/>
        </w:rPr>
        <w:lastRenderedPageBreak/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D2475B">
        <w:rPr>
          <w:rFonts w:ascii="Times New Roman" w:hAnsi="Times New Roman" w:cs="Times New Roman"/>
          <w:sz w:val="24"/>
          <w:szCs w:val="24"/>
        </w:rPr>
        <w:t>8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. </w:t>
      </w:r>
      <w:r w:rsidR="008A7099" w:rsidRPr="00D2475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637C9D" w:rsidRPr="00D2475B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9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r:id="rId12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="00637C9D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</w:t>
        </w:r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637C9D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</w:t>
        </w:r>
      </w:hyperlink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</w:t>
      </w:r>
      <w:r w:rsidR="002C0C6C" w:rsidRPr="00D2475B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="00637C9D" w:rsidRPr="00D2475B">
        <w:rPr>
          <w:rFonts w:ascii="Times New Roman" w:hAnsi="Times New Roman" w:cs="Times New Roman"/>
          <w:sz w:val="24"/>
          <w:szCs w:val="24"/>
        </w:rPr>
        <w:t>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0</w:t>
      </w:r>
      <w:r w:rsidRPr="00D2475B">
        <w:rPr>
          <w:rFonts w:ascii="Times New Roman" w:hAnsi="Times New Roman" w:cs="Times New Roman"/>
          <w:sz w:val="24"/>
          <w:szCs w:val="24"/>
        </w:rPr>
        <w:t>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1</w:t>
      </w:r>
      <w:r w:rsidRPr="00D2475B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2</w:t>
      </w:r>
      <w:r w:rsidRPr="00D2475B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8A7099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122733" w:rsidRPr="00D2475B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6"/>
      <w:bookmarkEnd w:id="3"/>
      <w:r w:rsidR="008A7099" w:rsidRPr="00D2475B">
        <w:rPr>
          <w:rFonts w:ascii="Times New Roman" w:hAnsi="Times New Roman" w:cs="Times New Roman"/>
          <w:sz w:val="24"/>
          <w:szCs w:val="24"/>
        </w:rPr>
        <w:t>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</w:t>
      </w:r>
      <w:r w:rsidR="00D00838" w:rsidRPr="00D2475B">
        <w:rPr>
          <w:rFonts w:ascii="Times New Roman" w:hAnsi="Times New Roman" w:cs="Times New Roman"/>
          <w:sz w:val="24"/>
          <w:szCs w:val="24"/>
        </w:rPr>
        <w:t>службы</w:t>
      </w:r>
      <w:r w:rsidRPr="00D2475B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A976F9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A976F9" w:rsidRPr="00D2475B">
        <w:rPr>
          <w:rFonts w:ascii="Times New Roman" w:hAnsi="Times New Roman" w:cs="Times New Roman"/>
          <w:sz w:val="24"/>
          <w:szCs w:val="24"/>
        </w:rPr>
        <w:t>, и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1AD" w:rsidRPr="00D2475B">
        <w:rPr>
          <w:rFonts w:ascii="Times New Roman" w:hAnsi="Times New Roman" w:cs="Times New Roman"/>
          <w:sz w:val="24"/>
          <w:szCs w:val="24"/>
        </w:rPr>
        <w:t>, и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вопрос, или любого члена комиссии.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3</w:t>
      </w:r>
      <w:r w:rsidRPr="00D2475B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4</w:t>
      </w:r>
      <w:r w:rsidRPr="00D2475B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637C9D" w:rsidRPr="00D2475B" w:rsidRDefault="00637C9D" w:rsidP="00F5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D2475B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</w:t>
      </w:r>
      <w:r w:rsidR="00A01576" w:rsidRPr="00D2475B">
        <w:rPr>
          <w:rFonts w:ascii="Times New Roman" w:hAnsi="Times New Roman" w:cs="Times New Roman"/>
          <w:sz w:val="24"/>
          <w:szCs w:val="24"/>
        </w:rPr>
        <w:t>или Совет</w:t>
      </w:r>
      <w:r w:rsidR="002C0C6C" w:rsidRPr="00D2475B">
        <w:rPr>
          <w:rFonts w:ascii="Times New Roman" w:hAnsi="Times New Roman" w:cs="Times New Roman"/>
          <w:sz w:val="24"/>
          <w:szCs w:val="24"/>
        </w:rPr>
        <w:t>ом</w:t>
      </w:r>
      <w:r w:rsidRPr="00D247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"г" пункта 21</w:t>
        </w:r>
      </w:hyperlink>
      <w:r w:rsidR="00A01576" w:rsidRPr="00D2475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D2475B">
        <w:rPr>
          <w:rFonts w:ascii="Times New Roman" w:hAnsi="Times New Roman" w:cs="Times New Roman"/>
          <w:sz w:val="24"/>
          <w:szCs w:val="24"/>
        </w:rPr>
        <w:t xml:space="preserve">, утвержденного приложением 2 к Закону Республики Башкортостан "О муниципальной службе в Республике Башкортостан" (далее - </w:t>
      </w:r>
      <w:r w:rsidRPr="00D2475B">
        <w:rPr>
          <w:rFonts w:ascii="Times New Roman" w:hAnsi="Times New Roman" w:cs="Times New Roman"/>
          <w:sz w:val="24"/>
          <w:szCs w:val="24"/>
        </w:rPr>
        <w:lastRenderedPageBreak/>
        <w:t>Положение о проверке достоверности и полноты сведений), материалов проверки, свидетельствующих: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 w:rsidRPr="00D2475B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1AD" w:rsidRPr="00D2475B">
        <w:rPr>
          <w:rFonts w:ascii="Times New Roman" w:hAnsi="Times New Roman" w:cs="Times New Roman"/>
          <w:sz w:val="24"/>
          <w:szCs w:val="24"/>
        </w:rPr>
        <w:t>, и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предусмотренных </w:t>
      </w:r>
      <w:hyperlink r:id="rId14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"/>
      <w:bookmarkEnd w:id="7"/>
      <w:r w:rsidRPr="00D2475B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1AD" w:rsidRPr="00D2475B">
        <w:rPr>
          <w:rFonts w:ascii="Times New Roman" w:hAnsi="Times New Roman" w:cs="Times New Roman"/>
          <w:sz w:val="24"/>
          <w:szCs w:val="24"/>
        </w:rPr>
        <w:t>, и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3"/>
      <w:bookmarkEnd w:id="8"/>
      <w:r w:rsidRPr="00D2475B">
        <w:rPr>
          <w:rFonts w:ascii="Times New Roman" w:hAnsi="Times New Roman" w:cs="Times New Roman"/>
          <w:sz w:val="24"/>
          <w:szCs w:val="24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4"/>
      <w:bookmarkEnd w:id="9"/>
      <w:r w:rsidRPr="00D2475B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5"/>
      <w:bookmarkEnd w:id="10"/>
      <w:r w:rsidRPr="00D2475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1AD" w:rsidRPr="00D2475B">
        <w:rPr>
          <w:rFonts w:ascii="Times New Roman" w:hAnsi="Times New Roman" w:cs="Times New Roman"/>
          <w:sz w:val="24"/>
          <w:szCs w:val="24"/>
        </w:rPr>
        <w:t>, и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7"/>
      <w:bookmarkEnd w:id="11"/>
      <w:r w:rsidRPr="00D2475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, и муниципального служащего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9"/>
      <w:bookmarkEnd w:id="12"/>
      <w:r w:rsidRPr="00D2475B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, Совета </w:t>
      </w:r>
      <w:r w:rsidRPr="00D2475B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1AD" w:rsidRPr="00D2475B">
        <w:rPr>
          <w:rFonts w:ascii="Times New Roman" w:hAnsi="Times New Roman" w:cs="Times New Roman"/>
          <w:sz w:val="24"/>
          <w:szCs w:val="24"/>
        </w:rPr>
        <w:t xml:space="preserve">, и муниципальным служащим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0"/>
      <w:bookmarkEnd w:id="13"/>
      <w:r w:rsidRPr="00D2475B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15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</w:t>
      </w:r>
      <w:hyperlink r:id="rId16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r:id="rId17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D2475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r:id="rId1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9DA" w:rsidRPr="00D2475B">
        <w:rPr>
          <w:rFonts w:ascii="Times New Roman" w:hAnsi="Times New Roman" w:cs="Times New Roman"/>
          <w:sz w:val="24"/>
          <w:szCs w:val="24"/>
        </w:rPr>
        <w:t>, и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r:id="rId20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</w:hyperlink>
      <w:r w:rsidR="00B22976" w:rsidRPr="00D247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r:id="rId22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17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23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24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 и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6</w:t>
      </w:r>
      <w:r w:rsidRPr="00D2475B">
        <w:rPr>
          <w:rFonts w:ascii="Times New Roman" w:hAnsi="Times New Roman" w:cs="Times New Roman"/>
          <w:sz w:val="24"/>
          <w:szCs w:val="24"/>
        </w:rPr>
        <w:t xml:space="preserve">. </w:t>
      </w:r>
      <w:r w:rsidR="002C0C6C" w:rsidRPr="00D2475B">
        <w:rPr>
          <w:rFonts w:ascii="Times New Roman" w:hAnsi="Times New Roman" w:cs="Times New Roman"/>
          <w:sz w:val="24"/>
          <w:szCs w:val="24"/>
        </w:rPr>
        <w:t>К</w:t>
      </w:r>
      <w:r w:rsidRPr="00D2475B">
        <w:rPr>
          <w:rFonts w:ascii="Times New Roman" w:hAnsi="Times New Roman" w:cs="Times New Roman"/>
          <w:sz w:val="24"/>
          <w:szCs w:val="24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7</w:t>
      </w:r>
      <w:r w:rsidRPr="00D2475B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, и </w:t>
      </w:r>
      <w:r w:rsidR="002929DA" w:rsidRPr="00D2475B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заседаниекомиссии лиц, указанных в </w:t>
      </w:r>
      <w:hyperlink r:id="rId28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8"/>
      <w:bookmarkEnd w:id="14"/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7</w:t>
      </w:r>
      <w:r w:rsidRPr="00D2475B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заявления, указанного в </w:t>
      </w:r>
      <w:hyperlink r:id="rId29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0"/>
      <w:bookmarkEnd w:id="15"/>
      <w:r w:rsidRPr="00D2475B">
        <w:rPr>
          <w:rFonts w:ascii="Times New Roman" w:hAnsi="Times New Roman" w:cs="Times New Roman"/>
          <w:sz w:val="24"/>
          <w:szCs w:val="24"/>
        </w:rPr>
        <w:t>1</w:t>
      </w:r>
      <w:r w:rsidR="00AB406F" w:rsidRPr="00D2475B">
        <w:rPr>
          <w:rFonts w:ascii="Times New Roman" w:hAnsi="Times New Roman" w:cs="Times New Roman"/>
          <w:sz w:val="24"/>
          <w:szCs w:val="24"/>
        </w:rPr>
        <w:t>7</w:t>
      </w:r>
      <w:r w:rsidRPr="00D2475B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r:id="rId30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18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9DA" w:rsidRPr="00D2475B">
        <w:rPr>
          <w:rFonts w:ascii="Times New Roman" w:hAnsi="Times New Roman" w:cs="Times New Roman"/>
          <w:sz w:val="24"/>
          <w:szCs w:val="24"/>
        </w:rPr>
        <w:t>, и муниципального служащего администрации сельского поселения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9DA" w:rsidRPr="00D2475B">
        <w:rPr>
          <w:rFonts w:ascii="Times New Roman" w:hAnsi="Times New Roman" w:cs="Times New Roman"/>
          <w:sz w:val="24"/>
          <w:szCs w:val="24"/>
        </w:rPr>
        <w:t>, и муниципальный служащий администрации сельского поселения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или гражданин указывает в обращении, заявлении или уведомлении, представляемых в соответствии с </w:t>
      </w:r>
      <w:hyperlink r:id="rId3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="00637C9D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18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2929DA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2929DA" w:rsidRPr="00D2475B">
        <w:rPr>
          <w:rFonts w:ascii="Times New Roman" w:hAnsi="Times New Roman" w:cs="Times New Roman"/>
          <w:sz w:val="24"/>
          <w:szCs w:val="24"/>
        </w:rPr>
        <w:t>, и муниципального служащего администрации сельского поселения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или гражданина в случае: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2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или гражданина лично присутствовать на заседании комиссии;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муниципальный служащий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19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муниципального  служащего  администрации сельского поселения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0</w:t>
      </w:r>
      <w:r w:rsidRPr="00D2475B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1"/>
      <w:bookmarkEnd w:id="16"/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1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33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"а" пункта 1</w:t>
        </w:r>
        <w:r w:rsidR="00B2297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и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4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, и муниципальным служащим администрации сельского поселения, </w:t>
      </w:r>
      <w:r w:rsidRPr="00D2475B">
        <w:rPr>
          <w:rFonts w:ascii="Times New Roman" w:hAnsi="Times New Roman" w:cs="Times New Roman"/>
          <w:sz w:val="24"/>
          <w:szCs w:val="24"/>
        </w:rPr>
        <w:t xml:space="preserve"> в </w:t>
      </w:r>
      <w:r w:rsidRPr="00D2475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35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или Совету </w:t>
      </w:r>
      <w:r w:rsidRPr="00D2475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, и муниципальному служащему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2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36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"а" пункта 1</w:t>
        </w:r>
        <w:r w:rsidR="00DA6A9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муниципальный служащий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, муниципальный служащий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или Совету </w:t>
      </w:r>
      <w:r w:rsidRPr="00D2475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, муниципальному служащему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3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37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DA6A9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3</w:t>
      </w:r>
      <w:r w:rsidRPr="00D2475B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r:id="rId38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</w:t>
        </w:r>
        <w:r w:rsidR="00DA6A96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, муниципальным служащим администрации сельского </w:t>
      </w:r>
      <w:r w:rsidR="002C0C6C" w:rsidRPr="00D2475B">
        <w:rPr>
          <w:rFonts w:ascii="Times New Roman" w:hAnsi="Times New Roman" w:cs="Times New Roman"/>
          <w:sz w:val="24"/>
          <w:szCs w:val="24"/>
        </w:rPr>
        <w:t>поселения должностных</w:t>
      </w:r>
      <w:r w:rsidRPr="00D2475B">
        <w:rPr>
          <w:rFonts w:ascii="Times New Roman" w:hAnsi="Times New Roman" w:cs="Times New Roman"/>
          <w:sz w:val="24"/>
          <w:szCs w:val="24"/>
        </w:rPr>
        <w:t xml:space="preserve"> обязанностей конфликт интересов отсутствует;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, муниципальным служащим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муниципальному служащему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и (или) руководителю органа местного самоуправления</w:t>
      </w:r>
      <w:r w:rsidR="001114C0" w:rsidRPr="00D2475B">
        <w:rPr>
          <w:rFonts w:ascii="Times New Roman" w:hAnsi="Times New Roman" w:cs="Times New Roman"/>
          <w:sz w:val="24"/>
          <w:szCs w:val="24"/>
        </w:rPr>
        <w:t>, Совету</w:t>
      </w:r>
      <w:r w:rsidRPr="00D2475B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3C3C1A" w:rsidRPr="00D2475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3C3C1A" w:rsidRPr="00D2475B">
        <w:rPr>
          <w:rFonts w:ascii="Times New Roman" w:hAnsi="Times New Roman" w:cs="Times New Roman"/>
          <w:sz w:val="24"/>
          <w:szCs w:val="24"/>
        </w:rPr>
        <w:t>, муниципальный служащий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 или Совету</w:t>
      </w:r>
      <w:r w:rsidRPr="00D2475B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AC2B6D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AC2B6D" w:rsidRPr="00D2475B">
        <w:rPr>
          <w:rFonts w:ascii="Times New Roman" w:hAnsi="Times New Roman" w:cs="Times New Roman"/>
          <w:sz w:val="24"/>
          <w:szCs w:val="24"/>
        </w:rPr>
        <w:t>, муниципальному служащему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5"/>
      <w:bookmarkEnd w:id="17"/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4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39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="00203904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AC2B6D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AC2B6D" w:rsidRPr="00D2475B">
        <w:rPr>
          <w:rFonts w:ascii="Times New Roman" w:hAnsi="Times New Roman" w:cs="Times New Roman"/>
          <w:sz w:val="24"/>
          <w:szCs w:val="24"/>
        </w:rPr>
        <w:t>,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причина непредставления </w:t>
      </w:r>
      <w:r w:rsidR="00AC2B6D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AC2B6D" w:rsidRPr="00D2475B">
        <w:rPr>
          <w:rFonts w:ascii="Times New Roman" w:hAnsi="Times New Roman" w:cs="Times New Roman"/>
          <w:sz w:val="24"/>
          <w:szCs w:val="24"/>
        </w:rPr>
        <w:t>,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C2B6D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AC2B6D" w:rsidRPr="00D2475B">
        <w:rPr>
          <w:rFonts w:ascii="Times New Roman" w:hAnsi="Times New Roman" w:cs="Times New Roman"/>
          <w:sz w:val="24"/>
          <w:szCs w:val="24"/>
        </w:rPr>
        <w:t>, муниципальному служащему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AC2B6D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AC2B6D" w:rsidRPr="00D2475B">
        <w:rPr>
          <w:rFonts w:ascii="Times New Roman" w:hAnsi="Times New Roman" w:cs="Times New Roman"/>
          <w:sz w:val="24"/>
          <w:szCs w:val="24"/>
        </w:rPr>
        <w:t>,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или Совету </w:t>
      </w:r>
      <w:r w:rsidRPr="00D2475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, муниципальному служащему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4</w:t>
      </w:r>
      <w:r w:rsidRPr="00D2475B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вопросов, указанных в </w:t>
      </w:r>
      <w:hyperlink r:id="rId40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 пункта 1</w:t>
        </w:r>
        <w:r w:rsidR="00203904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2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23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заседаниякомиссии.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4</w:t>
      </w:r>
      <w:r w:rsidRPr="00D2475B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r:id="rId44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203904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5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или Совету </w:t>
      </w:r>
      <w:r w:rsidRPr="00D2475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r:id="rId47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17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6</w:t>
      </w:r>
      <w:r w:rsidRPr="00D2475B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 или Совета</w:t>
      </w:r>
      <w:r w:rsidRPr="00D2475B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</w:t>
      </w:r>
      <w:r w:rsidR="00AB406F" w:rsidRPr="00D2475B">
        <w:rPr>
          <w:rFonts w:ascii="Times New Roman" w:hAnsi="Times New Roman" w:cs="Times New Roman"/>
          <w:sz w:val="24"/>
          <w:szCs w:val="24"/>
        </w:rPr>
        <w:t>7</w:t>
      </w:r>
      <w:r w:rsidRPr="00D2475B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r:id="rId48" w:anchor="Par39" w:tooltip="17. Основаниями для проведения заседания комиссии являются: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17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28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. Решения комиссииоформляются протоколами, которые подписывают членыкомиссии,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="00637C9D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17</w:t>
        </w:r>
      </w:hyperlink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</w:t>
      </w:r>
      <w:r w:rsidR="00637C9D" w:rsidRPr="00D2475B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или Совета </w:t>
      </w:r>
      <w:r w:rsidR="00637C9D" w:rsidRPr="00D2475B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0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="00637C9D"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17</w:t>
        </w:r>
      </w:hyperlink>
      <w:r w:rsidR="00637C9D"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637C9D" w:rsidRPr="00D2475B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29</w:t>
      </w:r>
      <w:r w:rsidR="00637C9D" w:rsidRPr="00D2475B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заседаниикомиссии вопросов с указанием фамилии, имени, отчества, должности 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D378BF" w:rsidRPr="00D2475B">
        <w:rPr>
          <w:rFonts w:ascii="Times New Roman" w:hAnsi="Times New Roman" w:cs="Times New Roman"/>
          <w:sz w:val="24"/>
          <w:szCs w:val="24"/>
        </w:rPr>
        <w:t>,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, муниципальному служащему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у претензии, материалы, на которых они основываются;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, муниципального служащего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0</w:t>
      </w:r>
      <w:r w:rsidRPr="00D2475B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олицо, замещающее муниципальную </w:t>
      </w:r>
      <w:r w:rsidR="00E32F8E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D378BF" w:rsidRPr="00D2475B">
        <w:rPr>
          <w:rFonts w:ascii="Times New Roman" w:hAnsi="Times New Roman" w:cs="Times New Roman"/>
          <w:sz w:val="24"/>
          <w:szCs w:val="24"/>
        </w:rPr>
        <w:t>, муниципальный служащий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1</w:t>
      </w:r>
      <w:r w:rsidRPr="00D2475B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 руководителю органа местного самоуправления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 или </w:t>
      </w:r>
      <w:r w:rsidR="00F5045E" w:rsidRPr="00D2475B">
        <w:rPr>
          <w:rFonts w:ascii="Times New Roman" w:hAnsi="Times New Roman" w:cs="Times New Roman"/>
          <w:sz w:val="24"/>
          <w:szCs w:val="24"/>
        </w:rPr>
        <w:t xml:space="preserve">в </w:t>
      </w:r>
      <w:r w:rsidR="001114C0" w:rsidRPr="00D2475B">
        <w:rPr>
          <w:rFonts w:ascii="Times New Roman" w:hAnsi="Times New Roman" w:cs="Times New Roman"/>
          <w:sz w:val="24"/>
          <w:szCs w:val="24"/>
        </w:rPr>
        <w:t>Совет</w:t>
      </w:r>
      <w:r w:rsidRPr="00D2475B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D378BF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99274F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D378BF" w:rsidRPr="00D2475B">
        <w:rPr>
          <w:rFonts w:ascii="Times New Roman" w:hAnsi="Times New Roman" w:cs="Times New Roman"/>
          <w:sz w:val="24"/>
          <w:szCs w:val="24"/>
        </w:rPr>
        <w:t>, муниципальному служащему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2</w:t>
      </w:r>
      <w:r w:rsidRPr="00D2475B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 или Совет</w:t>
      </w:r>
      <w:r w:rsidRPr="00D2475B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0D4028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99274F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0D4028" w:rsidRPr="00D2475B">
        <w:rPr>
          <w:rFonts w:ascii="Times New Roman" w:hAnsi="Times New Roman" w:cs="Times New Roman"/>
          <w:sz w:val="24"/>
          <w:szCs w:val="24"/>
        </w:rPr>
        <w:t xml:space="preserve">, муниципальному служащему администрации сельского поселения </w:t>
      </w:r>
      <w:r w:rsidRPr="00D2475B">
        <w:rPr>
          <w:rFonts w:ascii="Times New Roman" w:hAnsi="Times New Roman" w:cs="Times New Roman"/>
          <w:sz w:val="24"/>
          <w:szCs w:val="24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</w:t>
      </w:r>
      <w:r w:rsidR="001114C0" w:rsidRPr="00D2475B">
        <w:rPr>
          <w:rFonts w:ascii="Times New Roman" w:hAnsi="Times New Roman" w:cs="Times New Roman"/>
          <w:sz w:val="24"/>
          <w:szCs w:val="24"/>
        </w:rPr>
        <w:t>я или Совет</w:t>
      </w:r>
      <w:r w:rsidRPr="00D2475B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 xml:space="preserve">или Совета </w:t>
      </w:r>
      <w:r w:rsidRPr="00D2475B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3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0D4028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99274F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0D4028" w:rsidRPr="00D2475B">
        <w:rPr>
          <w:rFonts w:ascii="Times New Roman" w:hAnsi="Times New Roman" w:cs="Times New Roman"/>
          <w:sz w:val="24"/>
          <w:szCs w:val="24"/>
        </w:rPr>
        <w:t>,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руководителю органа местного самоуправления </w:t>
      </w:r>
      <w:r w:rsidR="001114C0" w:rsidRPr="00D2475B">
        <w:rPr>
          <w:rFonts w:ascii="Times New Roman" w:hAnsi="Times New Roman" w:cs="Times New Roman"/>
          <w:sz w:val="24"/>
          <w:szCs w:val="24"/>
        </w:rPr>
        <w:t>или Совет</w:t>
      </w:r>
      <w:r w:rsidR="00F5045E" w:rsidRPr="00D2475B">
        <w:rPr>
          <w:rFonts w:ascii="Times New Roman" w:hAnsi="Times New Roman" w:cs="Times New Roman"/>
          <w:sz w:val="24"/>
          <w:szCs w:val="24"/>
        </w:rPr>
        <w:t>у</w:t>
      </w:r>
      <w:r w:rsidRPr="00D2475B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0D4028" w:rsidRPr="00D2475B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</w:t>
      </w:r>
      <w:r w:rsidR="0099274F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0D4028" w:rsidRPr="00D2475B">
        <w:rPr>
          <w:rFonts w:ascii="Times New Roman" w:hAnsi="Times New Roman" w:cs="Times New Roman"/>
          <w:sz w:val="24"/>
          <w:szCs w:val="24"/>
        </w:rPr>
        <w:t>, муниципальному служащему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4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0D4028" w:rsidRPr="00D2475B">
        <w:rPr>
          <w:rFonts w:ascii="Times New Roman" w:hAnsi="Times New Roman" w:cs="Times New Roman"/>
          <w:sz w:val="24"/>
          <w:szCs w:val="24"/>
        </w:rPr>
        <w:t xml:space="preserve">лицом, замещающим </w:t>
      </w:r>
      <w:r w:rsidR="000D4028" w:rsidRPr="00D2475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</w:t>
      </w:r>
      <w:r w:rsidR="0099274F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0D4028" w:rsidRPr="00D2475B">
        <w:rPr>
          <w:rFonts w:ascii="Times New Roman" w:hAnsi="Times New Roman" w:cs="Times New Roman"/>
          <w:sz w:val="24"/>
          <w:szCs w:val="24"/>
        </w:rPr>
        <w:t>, муниципальным служащим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0D4028" w:rsidRPr="00D2475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99274F" w:rsidRPr="00D2475B">
        <w:rPr>
          <w:rFonts w:ascii="Times New Roman" w:hAnsi="Times New Roman" w:cs="Times New Roman"/>
          <w:sz w:val="24"/>
          <w:szCs w:val="24"/>
        </w:rPr>
        <w:t>должность</w:t>
      </w:r>
      <w:r w:rsidR="000D4028" w:rsidRPr="00D2475B">
        <w:rPr>
          <w:rFonts w:ascii="Times New Roman" w:hAnsi="Times New Roman" w:cs="Times New Roman"/>
          <w:sz w:val="24"/>
          <w:szCs w:val="24"/>
        </w:rPr>
        <w:t>, муниципального служащего администрации сельского поселения</w:t>
      </w:r>
      <w:r w:rsidRPr="00D2475B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5</w:t>
      </w:r>
      <w:r w:rsidRPr="00D2475B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51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D247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17</w:t>
        </w:r>
      </w:hyperlink>
      <w:r w:rsidRPr="00D2475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7C9D" w:rsidRPr="00D2475B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t>3</w:t>
      </w:r>
      <w:r w:rsidR="00AB406F" w:rsidRPr="00D2475B">
        <w:rPr>
          <w:rFonts w:ascii="Times New Roman" w:hAnsi="Times New Roman" w:cs="Times New Roman"/>
          <w:sz w:val="24"/>
          <w:szCs w:val="24"/>
        </w:rPr>
        <w:t>6</w:t>
      </w:r>
      <w:r w:rsidRPr="00D2475B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AB406F" w:rsidRDefault="00AB406F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2475B" w:rsidRDefault="00D2475B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80CF3" w:rsidRPr="00D2475B" w:rsidRDefault="00980CF3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B158B" w:rsidRDefault="00BB158B" w:rsidP="00BB158B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2</w:t>
      </w:r>
    </w:p>
    <w:p w:rsidR="00BB158B" w:rsidRDefault="00BB158B" w:rsidP="00BB158B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решению Совета СП</w:t>
      </w:r>
    </w:p>
    <w:p w:rsidR="00BB158B" w:rsidRPr="00D2475B" w:rsidRDefault="00BB158B" w:rsidP="00BB158B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мая 2018 г № </w:t>
      </w:r>
      <w:r w:rsidR="00163CC0">
        <w:rPr>
          <w:rFonts w:ascii="Times New Roman" w:hAnsi="Times New Roman" w:cs="Times New Roman"/>
          <w:sz w:val="24"/>
          <w:szCs w:val="24"/>
        </w:rPr>
        <w:t>223</w:t>
      </w:r>
    </w:p>
    <w:p w:rsidR="00D2475B" w:rsidRPr="00D2475B" w:rsidRDefault="00D2475B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75B" w:rsidRPr="00163CC0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5B" w:rsidRPr="00163CC0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75B" w:rsidRPr="00163CC0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C0">
        <w:rPr>
          <w:rFonts w:ascii="Times New Roman" w:hAnsi="Times New Roman" w:cs="Times New Roman"/>
          <w:b/>
          <w:sz w:val="32"/>
          <w:szCs w:val="32"/>
        </w:rPr>
        <w:t>Состав комиссии:</w:t>
      </w:r>
    </w:p>
    <w:p w:rsidR="00D2475B" w:rsidRPr="00163CC0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63CC0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3CC0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BB158B" w:rsidRPr="0016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8B" w:rsidRPr="00163CC0">
        <w:rPr>
          <w:rFonts w:ascii="Times New Roman" w:hAnsi="Times New Roman" w:cs="Times New Roman"/>
          <w:sz w:val="28"/>
          <w:szCs w:val="28"/>
        </w:rPr>
        <w:t>Сайфугалиев</w:t>
      </w:r>
      <w:proofErr w:type="spellEnd"/>
      <w:r w:rsidR="00BB158B" w:rsidRPr="0016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8B" w:rsidRPr="00163CC0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="00BB158B" w:rsidRPr="0016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8B" w:rsidRPr="00163CC0">
        <w:rPr>
          <w:rFonts w:ascii="Times New Roman" w:hAnsi="Times New Roman" w:cs="Times New Roman"/>
          <w:sz w:val="28"/>
          <w:szCs w:val="28"/>
        </w:rPr>
        <w:t>Галиханович</w:t>
      </w:r>
      <w:proofErr w:type="spellEnd"/>
      <w:r w:rsidR="00163CC0">
        <w:rPr>
          <w:rFonts w:ascii="Times New Roman" w:hAnsi="Times New Roman" w:cs="Times New Roman"/>
          <w:sz w:val="28"/>
          <w:szCs w:val="28"/>
        </w:rPr>
        <w:t>.</w:t>
      </w:r>
    </w:p>
    <w:p w:rsidR="00163CC0" w:rsidRDefault="00163CC0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63CC0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3CC0">
        <w:rPr>
          <w:rFonts w:ascii="Times New Roman" w:hAnsi="Times New Roman" w:cs="Times New Roman"/>
          <w:sz w:val="28"/>
          <w:szCs w:val="28"/>
        </w:rPr>
        <w:t xml:space="preserve">Зам. председателя комиссии – </w:t>
      </w:r>
      <w:r w:rsidR="00BB158B" w:rsidRPr="0016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8B" w:rsidRPr="00163CC0">
        <w:rPr>
          <w:rFonts w:ascii="Times New Roman" w:hAnsi="Times New Roman" w:cs="Times New Roman"/>
          <w:sz w:val="28"/>
          <w:szCs w:val="28"/>
        </w:rPr>
        <w:t>Тимершин</w:t>
      </w:r>
      <w:proofErr w:type="spellEnd"/>
      <w:r w:rsidR="00BB158B" w:rsidRPr="00163CC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BB158B" w:rsidRPr="00163CC0">
        <w:rPr>
          <w:rFonts w:ascii="Times New Roman" w:hAnsi="Times New Roman" w:cs="Times New Roman"/>
          <w:sz w:val="28"/>
          <w:szCs w:val="28"/>
        </w:rPr>
        <w:t>Филаритович</w:t>
      </w:r>
      <w:proofErr w:type="spellEnd"/>
      <w:r w:rsidR="00163CC0">
        <w:rPr>
          <w:rFonts w:ascii="Times New Roman" w:hAnsi="Times New Roman" w:cs="Times New Roman"/>
          <w:sz w:val="28"/>
          <w:szCs w:val="28"/>
        </w:rPr>
        <w:t>.</w:t>
      </w:r>
    </w:p>
    <w:p w:rsidR="00163CC0" w:rsidRDefault="00163CC0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B158B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3CC0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BB158B" w:rsidRPr="0016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C0" w:rsidRPr="00163CC0">
        <w:rPr>
          <w:rFonts w:ascii="Times New Roman" w:hAnsi="Times New Roman" w:cs="Times New Roman"/>
          <w:sz w:val="28"/>
          <w:szCs w:val="28"/>
        </w:rPr>
        <w:t>Мухаметьянова</w:t>
      </w:r>
      <w:proofErr w:type="spellEnd"/>
      <w:r w:rsidR="00163CC0" w:rsidRPr="00163CC0">
        <w:rPr>
          <w:rFonts w:ascii="Times New Roman" w:hAnsi="Times New Roman" w:cs="Times New Roman"/>
          <w:sz w:val="28"/>
          <w:szCs w:val="28"/>
        </w:rPr>
        <w:t xml:space="preserve"> Винер </w:t>
      </w:r>
      <w:proofErr w:type="spellStart"/>
      <w:r w:rsidR="00163CC0" w:rsidRPr="00163CC0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="00163CC0">
        <w:rPr>
          <w:rFonts w:ascii="Times New Roman" w:hAnsi="Times New Roman" w:cs="Times New Roman"/>
          <w:sz w:val="28"/>
          <w:szCs w:val="28"/>
        </w:rPr>
        <w:t>.</w:t>
      </w:r>
    </w:p>
    <w:p w:rsidR="00163CC0" w:rsidRPr="00163CC0" w:rsidRDefault="00163CC0" w:rsidP="00F5045E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B158B" w:rsidRDefault="00BB158B" w:rsidP="00F5045E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B158B" w:rsidRDefault="00BB158B" w:rsidP="00F504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63CC0" w:rsidRPr="00163CC0" w:rsidRDefault="00163CC0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3CC0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</w:t>
      </w:r>
      <w:proofErr w:type="spellStart"/>
      <w:r w:rsidRPr="00163CC0"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sectPr w:rsidR="00163CC0" w:rsidRPr="00163CC0" w:rsidSect="00F50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D5"/>
    <w:rsid w:val="000D4028"/>
    <w:rsid w:val="000E21BF"/>
    <w:rsid w:val="001114C0"/>
    <w:rsid w:val="00113955"/>
    <w:rsid w:val="00122733"/>
    <w:rsid w:val="00163CC0"/>
    <w:rsid w:val="00186C01"/>
    <w:rsid w:val="00190D33"/>
    <w:rsid w:val="00203904"/>
    <w:rsid w:val="002921AD"/>
    <w:rsid w:val="002929DA"/>
    <w:rsid w:val="002C0C6C"/>
    <w:rsid w:val="003026B8"/>
    <w:rsid w:val="0032498D"/>
    <w:rsid w:val="003610FE"/>
    <w:rsid w:val="003C3C1A"/>
    <w:rsid w:val="0040267B"/>
    <w:rsid w:val="004B7905"/>
    <w:rsid w:val="004D2DAA"/>
    <w:rsid w:val="004D6785"/>
    <w:rsid w:val="005435BC"/>
    <w:rsid w:val="00556F48"/>
    <w:rsid w:val="005B0C63"/>
    <w:rsid w:val="006323A9"/>
    <w:rsid w:val="00637C9D"/>
    <w:rsid w:val="006D2739"/>
    <w:rsid w:val="007652C1"/>
    <w:rsid w:val="00777D20"/>
    <w:rsid w:val="0086508B"/>
    <w:rsid w:val="00887FF2"/>
    <w:rsid w:val="008A7099"/>
    <w:rsid w:val="00980CF3"/>
    <w:rsid w:val="0099274F"/>
    <w:rsid w:val="00A01576"/>
    <w:rsid w:val="00A46116"/>
    <w:rsid w:val="00A85E5D"/>
    <w:rsid w:val="00A976F9"/>
    <w:rsid w:val="00AB1A44"/>
    <w:rsid w:val="00AB406F"/>
    <w:rsid w:val="00AB5A71"/>
    <w:rsid w:val="00AC2B6D"/>
    <w:rsid w:val="00AF5989"/>
    <w:rsid w:val="00B22976"/>
    <w:rsid w:val="00BB158B"/>
    <w:rsid w:val="00BD7C74"/>
    <w:rsid w:val="00C966FB"/>
    <w:rsid w:val="00CA1223"/>
    <w:rsid w:val="00CA79BC"/>
    <w:rsid w:val="00CE3862"/>
    <w:rsid w:val="00D00838"/>
    <w:rsid w:val="00D2475B"/>
    <w:rsid w:val="00D378BF"/>
    <w:rsid w:val="00D66ABB"/>
    <w:rsid w:val="00D8653B"/>
    <w:rsid w:val="00DA6A96"/>
    <w:rsid w:val="00E32F8E"/>
    <w:rsid w:val="00E644B9"/>
    <w:rsid w:val="00E82E7B"/>
    <w:rsid w:val="00F03ED5"/>
    <w:rsid w:val="00F21601"/>
    <w:rsid w:val="00F5045E"/>
    <w:rsid w:val="00F70552"/>
    <w:rsid w:val="00F9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9D"/>
    <w:rPr>
      <w:color w:val="0000FF" w:themeColor="hyperlink"/>
      <w:u w:val="single"/>
    </w:rPr>
  </w:style>
  <w:style w:type="paragraph" w:customStyle="1" w:styleId="ConsPlusNormal">
    <w:name w:val="ConsPlusNormal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5B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D27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D27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40;n=116632;fld=134;dst=100379" TargetMode="External"/><Relationship Id="rId18" Type="http://schemas.openxmlformats.org/officeDocument/2006/relationships/hyperlink" Target="https://login.consultant.ru/link/?req=doc;base=LAW;n=210045;fld=134;dst=28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LAW;n=210045;fld=134;dst=28" TargetMode="External"/><Relationship Id="rId34" Type="http://schemas.openxmlformats.org/officeDocument/2006/relationships/hyperlink" Target="https://login.consultant.ru/link/?req=doc;base=RLAW140;n=116632;fld=134;dst=100314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7" Type="http://schemas.openxmlformats.org/officeDocument/2006/relationships/hyperlink" Target="https://login.consultant.ru/link/?req=doc;base=LAW;n=210045;fld=134" TargetMode="External"/><Relationship Id="rId1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https://login.consultant.ru/link/?req=doc;base=LAW;n=210045;fld=134;dst=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LAW;n=283591;fld=134;dst=1713" TargetMode="External"/><Relationship Id="rId2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20986;fld=134" TargetMode="External"/><Relationship Id="rId11" Type="http://schemas.openxmlformats.org/officeDocument/2006/relationships/hyperlink" Target="https://login.consultant.ru/link/?req=doc;base=LAW;n=210045;fld=134" TargetMode="External"/><Relationship Id="rId2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https://login.consultant.ru/link/?req=doc;base=LAW;n=210045;fld=134;dst=2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LAW;n=210045;fld=134;dst=33" TargetMode="External"/><Relationship Id="rId23" Type="http://schemas.openxmlformats.org/officeDocument/2006/relationships/hyperlink" Target="https://login.consultant.ru/link/?req=doc;base=RLAW140;n=116632;fld=134;dst=100166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0" Type="http://schemas.openxmlformats.org/officeDocument/2006/relationships/hyperlink" Target="https://login.consultant.ru/link/?req=doc;base=LAW;n=220986;fld=134" TargetMode="External"/><Relationship Id="rId1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140;n=91161;fld=134" TargetMode="External"/><Relationship Id="rId14" Type="http://schemas.openxmlformats.org/officeDocument/2006/relationships/hyperlink" Target="https://login.consultant.ru/link/?req=doc;base=RLAW140;n=116632;fld=134;dst=100314" TargetMode="External"/><Relationship Id="rId2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https://login.consultant.ru/link/?req=doc;base=RLAW140;n=116632;fld=134;dst=100314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8" Type="http://schemas.openxmlformats.org/officeDocument/2006/relationships/hyperlink" Target="https://login.consultant.ru/link/?req=doc;base=LAW;n=2875;fld=134" TargetMode="External"/><Relationship Id="rId5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193B-E657-485C-B2CB-EFAB2426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2018-06-05T07:14:00Z</cp:lastPrinted>
  <dcterms:created xsi:type="dcterms:W3CDTF">2018-06-05T07:16:00Z</dcterms:created>
  <dcterms:modified xsi:type="dcterms:W3CDTF">2018-06-05T07:16:00Z</dcterms:modified>
</cp:coreProperties>
</file>