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E25C" w14:textId="77777777" w:rsidR="00ED6096" w:rsidRDefault="00ED6096" w:rsidP="00ED6096">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14:paraId="05E1E487" w14:textId="3C6F6834"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68270D">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сельского поселения </w:t>
      </w:r>
      <w:r w:rsidR="00FB19A1">
        <w:rPr>
          <w:rFonts w:ascii="Times New Roman" w:hAnsi="Times New Roman" w:cs="Times New Roman"/>
          <w:b/>
          <w:color w:val="000000" w:themeColor="text1"/>
          <w:sz w:val="28"/>
          <w:szCs w:val="28"/>
        </w:rPr>
        <w:t xml:space="preserve">Буль-Кайпановский </w:t>
      </w:r>
      <w:r w:rsidR="0020022C" w:rsidRPr="003B1290">
        <w:rPr>
          <w:rFonts w:ascii="Times New Roman" w:hAnsi="Times New Roman" w:cs="Times New Roman"/>
          <w:b/>
          <w:color w:val="000000" w:themeColor="text1"/>
          <w:sz w:val="28"/>
          <w:szCs w:val="28"/>
        </w:rPr>
        <w:t xml:space="preserve"> сельсовет </w:t>
      </w:r>
    </w:p>
    <w:p w14:paraId="4608C152" w14:textId="77777777"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58ED3C0E" w14:textId="0326151A"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544D18">
        <w:rPr>
          <w:rFonts w:ascii="Times New Roman" w:hAnsi="Times New Roman" w:cs="Times New Roman"/>
          <w:b/>
          <w:color w:val="000000" w:themeColor="text1"/>
          <w:sz w:val="28"/>
          <w:szCs w:val="28"/>
        </w:rPr>
        <w:t xml:space="preserve"> </w:t>
      </w:r>
      <w:r w:rsidR="00FB19A1">
        <w:rPr>
          <w:rFonts w:ascii="Times New Roman" w:hAnsi="Times New Roman" w:cs="Times New Roman"/>
          <w:b/>
          <w:color w:val="000000" w:themeColor="text1"/>
          <w:sz w:val="28"/>
          <w:szCs w:val="28"/>
          <w:lang w:val="en-US"/>
        </w:rPr>
        <w:t>IV</w:t>
      </w:r>
      <w:r w:rsidR="00FB19A1">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rPr>
        <w:t>созыва</w:t>
      </w:r>
    </w:p>
    <w:p w14:paraId="2025DA0D" w14:textId="77777777" w:rsidR="0068270D" w:rsidRDefault="0068270D" w:rsidP="0020022C">
      <w:pPr>
        <w:pStyle w:val="consplustitlebullet1gif"/>
        <w:jc w:val="center"/>
        <w:rPr>
          <w:b/>
          <w:color w:val="000000" w:themeColor="text1"/>
          <w:sz w:val="28"/>
          <w:szCs w:val="28"/>
        </w:rPr>
      </w:pPr>
    </w:p>
    <w:p w14:paraId="672AECF4" w14:textId="77777777" w:rsidR="003B1290" w:rsidRDefault="007D798C"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74D12A5F" w14:textId="77777777" w:rsidR="008E6C14" w:rsidRDefault="008E6C14" w:rsidP="0020022C">
      <w:pPr>
        <w:pStyle w:val="consplustitlebullet1gif"/>
        <w:spacing w:before="0" w:beforeAutospacing="0" w:after="0" w:afterAutospacing="0"/>
        <w:jc w:val="center"/>
        <w:rPr>
          <w:color w:val="000000" w:themeColor="text1"/>
          <w:sz w:val="28"/>
          <w:szCs w:val="28"/>
        </w:rPr>
      </w:pPr>
    </w:p>
    <w:p w14:paraId="175387A2" w14:textId="7777777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14:paraId="7A8714E9" w14:textId="4E97243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сельского поселения </w:t>
      </w:r>
      <w:r w:rsidR="00FB19A1">
        <w:rPr>
          <w:b/>
          <w:color w:val="000000" w:themeColor="text1"/>
          <w:sz w:val="28"/>
          <w:szCs w:val="28"/>
        </w:rPr>
        <w:t xml:space="preserve">Буль-Кайпановский </w:t>
      </w:r>
      <w:r w:rsidRPr="009B3D3F">
        <w:rPr>
          <w:b/>
          <w:color w:val="000000" w:themeColor="text1"/>
          <w:sz w:val="28"/>
          <w:szCs w:val="28"/>
        </w:rPr>
        <w:t xml:space="preserve"> сельсовет муниципального района Татышлинский район Республики Башкортостан</w:t>
      </w:r>
    </w:p>
    <w:p w14:paraId="2B3A1E4A" w14:textId="77777777" w:rsidR="0020022C" w:rsidRPr="009B3D3F" w:rsidRDefault="0020022C" w:rsidP="0020022C">
      <w:pPr>
        <w:pStyle w:val="ConsPlusTitle"/>
        <w:widowControl/>
        <w:rPr>
          <w:rFonts w:ascii="Times New Roman" w:hAnsi="Times New Roman" w:cs="Times New Roman"/>
          <w:color w:val="000000" w:themeColor="text1"/>
          <w:sz w:val="28"/>
          <w:szCs w:val="28"/>
        </w:rPr>
      </w:pPr>
    </w:p>
    <w:p w14:paraId="6FA8C93B" w14:textId="25760BFE"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r w:rsidR="007D798C">
        <w:rPr>
          <w:rFonts w:ascii="Times New Roman" w:hAnsi="Times New Roman" w:cs="Times New Roman"/>
          <w:color w:val="000000" w:themeColor="text1"/>
          <w:sz w:val="28"/>
          <w:szCs w:val="28"/>
        </w:rPr>
        <w:t>, Совет</w:t>
      </w:r>
      <w:r w:rsidRPr="009B3D3F">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сельского поселения </w:t>
      </w:r>
      <w:r w:rsidR="00FB19A1">
        <w:rPr>
          <w:rFonts w:ascii="Times New Roman" w:hAnsi="Times New Roman" w:cs="Times New Roman"/>
          <w:color w:val="000000" w:themeColor="text1"/>
          <w:sz w:val="28"/>
          <w:szCs w:val="28"/>
        </w:rPr>
        <w:t xml:space="preserve">Буль-Кайпановский </w:t>
      </w:r>
      <w:r w:rsidR="007D798C" w:rsidRPr="009B3D3F">
        <w:rPr>
          <w:rFonts w:ascii="Times New Roman" w:hAnsi="Times New Roman" w:cs="Times New Roman"/>
          <w:color w:val="000000" w:themeColor="text1"/>
          <w:sz w:val="28"/>
          <w:szCs w:val="28"/>
        </w:rPr>
        <w:t xml:space="preserve"> сельсовет муниципального района Татышлинский </w:t>
      </w:r>
      <w:r w:rsidR="007D798C">
        <w:rPr>
          <w:rFonts w:ascii="Times New Roman" w:hAnsi="Times New Roman" w:cs="Times New Roman"/>
          <w:color w:val="000000" w:themeColor="text1"/>
          <w:sz w:val="28"/>
          <w:szCs w:val="28"/>
        </w:rPr>
        <w:t>район Республики Башкортостан РЕШИЛ:</w:t>
      </w:r>
    </w:p>
    <w:p w14:paraId="393CE029" w14:textId="77777777"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14:paraId="6F7044F5" w14:textId="50112F98"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p>
    <w:p w14:paraId="41125075" w14:textId="60E0808E"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20022C" w:rsidRPr="009B3D3F">
        <w:rPr>
          <w:bCs/>
          <w:color w:val="000000" w:themeColor="text1"/>
          <w:kern w:val="2"/>
        </w:rPr>
        <w:t xml:space="preserve"> </w:t>
      </w:r>
      <w:r w:rsidR="0020022C" w:rsidRPr="009B3D3F">
        <w:rPr>
          <w:color w:val="000000" w:themeColor="text1"/>
          <w:kern w:val="2"/>
        </w:rPr>
        <w:t xml:space="preserve">разместить на официальном сайте сельского поселения </w:t>
      </w:r>
      <w:r w:rsidR="00FB19A1">
        <w:rPr>
          <w:color w:val="000000" w:themeColor="text1"/>
          <w:kern w:val="2"/>
        </w:rPr>
        <w:t xml:space="preserve">Буль-Кайпановский </w:t>
      </w:r>
      <w:r w:rsidR="0020022C" w:rsidRPr="009B3D3F">
        <w:rPr>
          <w:color w:val="000000" w:themeColor="text1"/>
          <w:kern w:val="2"/>
        </w:rPr>
        <w:t xml:space="preserve"> сельсовет муниципального района Татышлинский  район Республики Башкортостан.</w:t>
      </w:r>
    </w:p>
    <w:p w14:paraId="76A5703E" w14:textId="77777777" w:rsidR="0020022C" w:rsidRDefault="0020022C" w:rsidP="0020022C">
      <w:pPr>
        <w:autoSpaceDE w:val="0"/>
        <w:spacing w:line="100" w:lineRule="atLeast"/>
        <w:jc w:val="both"/>
        <w:rPr>
          <w:color w:val="000000" w:themeColor="text1"/>
          <w:kern w:val="2"/>
        </w:rPr>
      </w:pPr>
    </w:p>
    <w:p w14:paraId="43CFEF43" w14:textId="77777777" w:rsidR="007D798C" w:rsidRPr="009B3D3F" w:rsidRDefault="007D798C" w:rsidP="0020022C">
      <w:pPr>
        <w:autoSpaceDE w:val="0"/>
        <w:spacing w:line="100" w:lineRule="atLeast"/>
        <w:jc w:val="both"/>
        <w:rPr>
          <w:color w:val="000000" w:themeColor="text1"/>
          <w:kern w:val="2"/>
        </w:rPr>
      </w:pPr>
    </w:p>
    <w:p w14:paraId="1B1AB72E" w14:textId="77777777" w:rsidR="0020022C" w:rsidRPr="009B3D3F" w:rsidRDefault="0020022C" w:rsidP="0020022C">
      <w:pPr>
        <w:autoSpaceDE w:val="0"/>
        <w:spacing w:line="100" w:lineRule="atLeast"/>
        <w:jc w:val="both"/>
        <w:rPr>
          <w:color w:val="000000" w:themeColor="text1"/>
          <w:kern w:val="2"/>
        </w:rPr>
      </w:pPr>
    </w:p>
    <w:p w14:paraId="6AF23161" w14:textId="1776F629"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поселения                                   </w:t>
      </w:r>
      <w:r w:rsidR="008E6C14">
        <w:rPr>
          <w:rFonts w:ascii="Times New Roman" w:hAnsi="Times New Roman"/>
          <w:b w:val="0"/>
          <w:bCs w:val="0"/>
          <w:color w:val="000000" w:themeColor="text1"/>
          <w:kern w:val="2"/>
          <w:sz w:val="28"/>
          <w:szCs w:val="28"/>
        </w:rPr>
        <w:t xml:space="preserve">                  </w:t>
      </w:r>
      <w:r w:rsidR="00FB19A1">
        <w:rPr>
          <w:rFonts w:ascii="Times New Roman" w:hAnsi="Times New Roman"/>
          <w:b w:val="0"/>
          <w:bCs w:val="0"/>
          <w:color w:val="000000" w:themeColor="text1"/>
          <w:kern w:val="2"/>
          <w:sz w:val="28"/>
          <w:szCs w:val="28"/>
        </w:rPr>
        <w:t>Ф.Г.Зиннатуллин</w:t>
      </w:r>
    </w:p>
    <w:p w14:paraId="685D55FD" w14:textId="77777777"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14:paraId="5FB8BF92" w14:textId="77777777" w:rsidR="0020022C" w:rsidRPr="009B3D3F" w:rsidRDefault="0020022C" w:rsidP="0020022C">
      <w:pPr>
        <w:rPr>
          <w:color w:val="000000" w:themeColor="text1"/>
        </w:rPr>
      </w:pPr>
    </w:p>
    <w:p w14:paraId="4D9A3D1F" w14:textId="77777777" w:rsidR="0020022C" w:rsidRPr="009B3D3F" w:rsidRDefault="0020022C" w:rsidP="0020022C">
      <w:pPr>
        <w:rPr>
          <w:color w:val="000000" w:themeColor="text1"/>
        </w:rPr>
      </w:pPr>
    </w:p>
    <w:p w14:paraId="3127BC7C" w14:textId="01F87BE4" w:rsidR="0020022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с.</w:t>
      </w:r>
      <w:r w:rsidR="00FB19A1">
        <w:rPr>
          <w:rFonts w:ascii="Times New Roman" w:hAnsi="Times New Roman" w:cs="Times New Roman"/>
          <w:i/>
          <w:color w:val="000000" w:themeColor="text1"/>
          <w:sz w:val="24"/>
          <w:szCs w:val="24"/>
        </w:rPr>
        <w:t>Буль-Кайпаново</w:t>
      </w:r>
    </w:p>
    <w:p w14:paraId="5C769BF0" w14:textId="77777777"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 xml:space="preserve">____октября 2021 г. </w:t>
      </w:r>
    </w:p>
    <w:p w14:paraId="4D493D8C" w14:textId="77777777"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№___</w:t>
      </w:r>
    </w:p>
    <w:p w14:paraId="0DCB0B44" w14:textId="77777777"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14:paraId="417BD64B" w14:textId="5B664822" w:rsidR="0020022C" w:rsidRPr="009B3D3F" w:rsidRDefault="00C06E49" w:rsidP="0020022C">
      <w:pPr>
        <w:spacing w:line="240" w:lineRule="exact"/>
        <w:ind w:left="5398"/>
        <w:rPr>
          <w:color w:val="000000" w:themeColor="text1"/>
        </w:rPr>
      </w:pPr>
      <w:r>
        <w:rPr>
          <w:color w:val="000000" w:themeColor="text1"/>
        </w:rPr>
        <w:t>Решением Совета</w:t>
      </w:r>
      <w:r w:rsidR="0020022C" w:rsidRPr="009B3D3F">
        <w:rPr>
          <w:color w:val="000000" w:themeColor="text1"/>
        </w:rPr>
        <w:t xml:space="preserve"> сельского поселения </w:t>
      </w:r>
      <w:r w:rsidR="00FB19A1">
        <w:rPr>
          <w:color w:val="000000" w:themeColor="text1"/>
        </w:rPr>
        <w:t xml:space="preserve">Буль-Кайпановский </w:t>
      </w:r>
      <w:r w:rsidR="0020022C" w:rsidRPr="009B3D3F">
        <w:rPr>
          <w:color w:val="000000" w:themeColor="text1"/>
        </w:rPr>
        <w:t xml:space="preserve"> сельсовет муниципального района Татышлинский район </w:t>
      </w:r>
    </w:p>
    <w:p w14:paraId="46D8C3A0" w14:textId="77777777" w:rsidR="0020022C" w:rsidRPr="009B3D3F" w:rsidRDefault="0020022C" w:rsidP="0020022C">
      <w:pPr>
        <w:spacing w:line="240" w:lineRule="exact"/>
        <w:ind w:left="5398"/>
        <w:rPr>
          <w:color w:val="000000" w:themeColor="text1"/>
        </w:rPr>
      </w:pPr>
      <w:r w:rsidRPr="009B3D3F">
        <w:rPr>
          <w:color w:val="000000" w:themeColor="text1"/>
        </w:rPr>
        <w:t>Республики Башкортостан</w:t>
      </w:r>
    </w:p>
    <w:p w14:paraId="04D5BCCD" w14:textId="77777777" w:rsidR="0020022C" w:rsidRPr="009B3D3F" w:rsidRDefault="0020022C" w:rsidP="0020022C">
      <w:pPr>
        <w:ind w:firstLine="567"/>
        <w:rPr>
          <w:color w:val="000000" w:themeColor="text1"/>
        </w:rPr>
      </w:pPr>
    </w:p>
    <w:p w14:paraId="16B8B8A0" w14:textId="77777777" w:rsidR="0020022C" w:rsidRPr="009B3D3F" w:rsidRDefault="0020022C" w:rsidP="0020022C">
      <w:pPr>
        <w:ind w:firstLine="567"/>
        <w:jc w:val="right"/>
        <w:rPr>
          <w:color w:val="000000" w:themeColor="text1"/>
        </w:rPr>
      </w:pPr>
    </w:p>
    <w:p w14:paraId="478F95C9"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14:paraId="6A721AAE" w14:textId="19323905"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FB19A1">
        <w:rPr>
          <w:b/>
          <w:bCs/>
          <w:color w:val="000000" w:themeColor="text1"/>
          <w:lang w:eastAsia="ru-RU"/>
        </w:rPr>
        <w:t xml:space="preserve">Буль-Кайпановский </w:t>
      </w:r>
      <w:r w:rsidRPr="009B3D3F">
        <w:rPr>
          <w:b/>
          <w:bCs/>
          <w:color w:val="000000" w:themeColor="text1"/>
          <w:lang w:eastAsia="ru-RU"/>
        </w:rPr>
        <w:t xml:space="preserve"> сельсовет муниципального района Татышлинский район Республики Башкортостан</w:t>
      </w:r>
    </w:p>
    <w:p w14:paraId="36767D2C"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p>
    <w:p w14:paraId="7AACD367"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14:paraId="53370F20" w14:textId="77777777" w:rsidR="0020022C" w:rsidRPr="009B3D3F" w:rsidRDefault="0020022C" w:rsidP="0020022C">
      <w:pPr>
        <w:shd w:val="clear" w:color="auto" w:fill="FFFFFF"/>
        <w:spacing w:line="240" w:lineRule="exact"/>
        <w:ind w:firstLine="426"/>
        <w:jc w:val="both"/>
        <w:rPr>
          <w:color w:val="000000" w:themeColor="text1"/>
        </w:rPr>
      </w:pPr>
    </w:p>
    <w:p w14:paraId="024C3072" w14:textId="7B8377CA"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14:paraId="3FEB358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3D70FA53" w14:textId="77777777"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324005D0" w14:textId="384F4AB0"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r w:rsidR="00FB19A1">
        <w:rPr>
          <w:bCs/>
          <w:color w:val="000000" w:themeColor="text1"/>
          <w:lang w:eastAsia="ru-RU"/>
        </w:rPr>
        <w:t xml:space="preserve">Буль-Кайпановский </w:t>
      </w:r>
      <w:r w:rsidRPr="009B3D3F">
        <w:rPr>
          <w:bCs/>
          <w:color w:val="000000" w:themeColor="text1"/>
          <w:lang w:eastAsia="ru-RU"/>
        </w:rPr>
        <w:t xml:space="preserve"> сельсовет</w:t>
      </w:r>
      <w:r w:rsidRPr="009B3D3F">
        <w:rPr>
          <w:color w:val="000000" w:themeColor="text1"/>
        </w:rPr>
        <w:t>.</w:t>
      </w:r>
    </w:p>
    <w:p w14:paraId="5D2BD739" w14:textId="77777777"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14:paraId="75EC9DAA" w14:textId="77777777"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14:paraId="11697B8C" w14:textId="77777777"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14:paraId="16B555D8"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14:paraId="45AB0AD9"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14:paraId="4DCBF655" w14:textId="4016FABA"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FB19A1">
        <w:rPr>
          <w:bCs/>
          <w:color w:val="000000" w:themeColor="text1"/>
          <w:lang w:eastAsia="ru-RU"/>
        </w:rPr>
        <w:t xml:space="preserve">Буль-Кайпановский </w:t>
      </w:r>
      <w:r w:rsidRPr="009B3D3F">
        <w:rPr>
          <w:bCs/>
          <w:color w:val="000000" w:themeColor="text1"/>
          <w:lang w:eastAsia="ru-RU"/>
        </w:rPr>
        <w:t xml:space="preserve"> сельсовет</w:t>
      </w:r>
      <w:r w:rsidRPr="009B3D3F">
        <w:rPr>
          <w:color w:val="000000" w:themeColor="text1"/>
        </w:rPr>
        <w:t xml:space="preserve"> МР Татышлинский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14:paraId="24B5EA01" w14:textId="77777777"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14:paraId="71DEFB0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14:paraId="125062F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14:paraId="30F1F65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14:paraId="4D8492E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14:paraId="72041782" w14:textId="4FB8725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Татышлинский район РБ в отношении всех типов жилых помещений.</w:t>
      </w:r>
    </w:p>
    <w:p w14:paraId="2206B88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76E21F3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5BD514D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14:paraId="188E5AF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845B40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14:paraId="1517CCF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14:paraId="4D1E7BC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57EE0D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F84CC1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49627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3F63485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w:t>
      </w:r>
      <w:r w:rsidRPr="009B3D3F">
        <w:rPr>
          <w:color w:val="000000" w:themeColor="text1"/>
          <w:lang w:eastAsia="ru-RU"/>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EDB694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2261C42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14:paraId="1BAF927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14:paraId="3993C2B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6"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14:paraId="74A0CEB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14:paraId="58287C6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14:paraId="243987E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14:paraId="4E1FBF3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14:paraId="32F7D5C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68D13EF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E692D0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14:paraId="63F107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9B3D3F">
          <w:rPr>
            <w:color w:val="000000" w:themeColor="text1"/>
            <w:lang w:eastAsia="ru-RU"/>
          </w:rPr>
          <w:t>Федеральным законом N 248-ФЗ</w:t>
        </w:r>
      </w:hyperlink>
      <w:r w:rsidRPr="009B3D3F">
        <w:rPr>
          <w:color w:val="000000" w:themeColor="text1"/>
          <w:lang w:eastAsia="ru-RU"/>
        </w:rPr>
        <w:t>;</w:t>
      </w:r>
    </w:p>
    <w:p w14:paraId="30C764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6C5829D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0D49E24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14:paraId="667A175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4DED0E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302104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14:paraId="213666B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14:paraId="3F0EE0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14:paraId="38B8480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14:paraId="10B0BED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79606B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018C4E5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EA5E10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w:t>
      </w:r>
      <w:r w:rsidRPr="009B3D3F">
        <w:rPr>
          <w:color w:val="000000" w:themeColor="text1"/>
          <w:lang w:eastAsia="ru-RU"/>
        </w:rPr>
        <w:lastRenderedPageBreak/>
        <w:t>тайну, за исключением случаев, предусмотренных законодательством Российской Федерации;</w:t>
      </w:r>
    </w:p>
    <w:p w14:paraId="3CB6B4B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14:paraId="483EC5F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B3C67A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14:paraId="47610E8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176B52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14:paraId="72111CF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14:paraId="1590402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59FA536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14:paraId="735EE04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9CEC44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14:paraId="2C4DCD5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3FCA3BE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14:paraId="4C68A51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65936370" w14:textId="77777777"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625A9CF9" w14:textId="014321DA"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муниципального района Татышлинский район Республики Башкортостан.</w:t>
      </w:r>
    </w:p>
    <w:p w14:paraId="4944DBC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71AFC9D6"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14:paraId="7FDF1C9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2D57AA0A" w14:textId="64231616"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14:paraId="1723008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14:paraId="34D6F130" w14:textId="4213B3D6"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МР Татышлинский район РБ муниципального жилищного контроля согласно приложению № 1 к Положению.</w:t>
      </w:r>
    </w:p>
    <w:p w14:paraId="34EF8B3D" w14:textId="7FA67A4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64BD83F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14:paraId="557C8EA5" w14:textId="01CA800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14:paraId="267929B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14:paraId="1141CF7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14:paraId="24C0990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0BBAFC4F" w14:textId="632D246D"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w:t>
      </w:r>
      <w:r w:rsidRPr="009B3D3F">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14:paraId="1F6E0B9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14:paraId="5BC0404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14:paraId="796DDC9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14:paraId="06B5A5E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14:paraId="01A9E57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14:paraId="6DD58EB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14:paraId="34D156C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14:paraId="5DF9FFC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14:paraId="5AD5808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14:paraId="4BB1A19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14:paraId="78906402" w14:textId="5BF58079"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14:paraId="5659983C" w14:textId="04237970"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14:paraId="46322B36" w14:textId="66F2A334"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14:paraId="0DB0824C" w14:textId="376133E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w:t>
      </w:r>
      <w:r w:rsidRPr="009B3D3F">
        <w:rPr>
          <w:rFonts w:ascii="Times New Roman" w:hAnsi="Times New Roman" w:cs="Times New Roman"/>
          <w:color w:val="000000" w:themeColor="text1"/>
          <w:sz w:val="28"/>
          <w:szCs w:val="28"/>
        </w:rPr>
        <w:lastRenderedPageBreak/>
        <w:t xml:space="preserve">«Интернет»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4783629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14:paraId="166B2C6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14:paraId="28933F9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14:paraId="33FA507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14:paraId="24EE3801" w14:textId="33238E0E"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14:paraId="61E7567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14:paraId="02ED778A"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14:paraId="6B0FAE37"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14:paraId="539B5FF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14:paraId="0ABCFAA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14:paraId="0EE9429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14:paraId="25AC9E3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14:paraId="6A3E1AB0"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14:paraId="6B92BE0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14:paraId="7792236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14:paraId="3C65449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14:paraId="14053FC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14:paraId="286C96D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14:paraId="68E3EFB3" w14:textId="7E11975F"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B6FA35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D8DC2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E827E77" w14:textId="21BB0829"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w:t>
      </w:r>
      <w:r w:rsidRPr="009B3D3F">
        <w:rPr>
          <w:rFonts w:ascii="Times New Roman" w:hAnsi="Times New Roman" w:cs="Times New Roman"/>
          <w:color w:val="000000" w:themeColor="text1"/>
          <w:sz w:val="28"/>
          <w:szCs w:val="28"/>
        </w:rPr>
        <w:lastRenderedPageBreak/>
        <w:t xml:space="preserve">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14:paraId="0F3A5AD9" w14:textId="1A4EA47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r w:rsidR="00FB19A1">
        <w:rPr>
          <w:rFonts w:ascii="Times New Roman" w:hAnsi="Times New Roman" w:cs="Times New Roman"/>
          <w:bCs/>
          <w:color w:val="000000" w:themeColor="text1"/>
          <w:sz w:val="28"/>
          <w:szCs w:val="28"/>
          <w:lang w:eastAsia="ru-RU"/>
        </w:rPr>
        <w:t xml:space="preserve">Буль-Кайпановский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14:paraId="4CBBF279" w14:textId="5E43E21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4"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14:paraId="6151FC46" w14:textId="1D4B5CDC"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14:paraId="2147EDFC" w14:textId="46CD3EA4"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5F81AD3E" w14:textId="632E7FCE"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CE0156B" w14:textId="6C55453E"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p>
    <w:p w14:paraId="0BA260F2" w14:textId="77777777"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14:paraId="6F6DEACB" w14:textId="77777777"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14:paraId="66D5678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14:paraId="23F0A0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 наименование юридического лица, фамилия, имя, отчество (при наличии) индивидуального предпринимателя;</w:t>
      </w:r>
    </w:p>
    <w:p w14:paraId="613C94F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14:paraId="6C2AB1C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14:paraId="3CF3CD8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0219088" w14:textId="0C9C8412"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либо иными указанными в предостережении способами.</w:t>
      </w:r>
    </w:p>
    <w:p w14:paraId="52B2AA57" w14:textId="2AF887EB"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6"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14:paraId="2B3DAC0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77FDCCB4" w14:textId="0C463EAD"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w:t>
      </w:r>
      <w:r w:rsidRPr="009B3D3F">
        <w:rPr>
          <w:color w:val="000000" w:themeColor="text1"/>
          <w:lang w:eastAsia="ru-RU"/>
        </w:rPr>
        <w:lastRenderedPageBreak/>
        <w:t>юридических лиц и индивидуальных предпринимателей.</w:t>
      </w:r>
    </w:p>
    <w:p w14:paraId="5EA303C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2ED418BF" w14:textId="77777777"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9C6271D" w14:textId="01551904"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w:t>
      </w:r>
    </w:p>
    <w:p w14:paraId="61D74133" w14:textId="77777777"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14:paraId="19ED2E2D" w14:textId="77777777"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14:paraId="3B11365C" w14:textId="77777777"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14:paraId="1E5F423D" w14:textId="77777777"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14:paraId="477CD755" w14:textId="77777777"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14:paraId="1B5DA20F" w14:textId="77777777"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14:paraId="721EEC8B" w14:textId="77777777"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14:paraId="27657B32" w14:textId="77777777"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14:paraId="7B33F9D0" w14:textId="77777777"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14:paraId="140399CD" w14:textId="77777777"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14:paraId="692FFD0D" w14:textId="77777777"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14:paraId="710BC2AC" w14:textId="77777777"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14:paraId="6B38305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14:paraId="65A3CDE0" w14:textId="104E369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w:t>
      </w:r>
      <w:r w:rsidRPr="009B3D3F">
        <w:rPr>
          <w:rFonts w:ascii="Times New Roman" w:hAnsi="Times New Roman" w:cs="Times New Roman"/>
          <w:color w:val="000000" w:themeColor="text1"/>
          <w:sz w:val="28"/>
          <w:szCs w:val="28"/>
        </w:rPr>
        <w:lastRenderedPageBreak/>
        <w:t xml:space="preserve">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14:paraId="581DFAD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14:paraId="112CFC9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14:paraId="05E3420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A6945E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33ABD20A" w14:textId="714FFCB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61A58DB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14:paraId="273B902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14:paraId="3315479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681A2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C07A7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w:t>
      </w:r>
      <w:r w:rsidRPr="009B3D3F">
        <w:rPr>
          <w:rFonts w:ascii="Times New Roman" w:hAnsi="Times New Roman" w:cs="Times New Roman"/>
          <w:color w:val="000000" w:themeColor="text1"/>
          <w:sz w:val="28"/>
          <w:szCs w:val="28"/>
        </w:rPr>
        <w:lastRenderedPageBreak/>
        <w:t>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275D2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14:paraId="362DA245" w14:textId="62FBA55C"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 xml:space="preserve">Буль-Кайпановский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0FB709A3" w14:textId="057527D5"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в котором указываются:</w:t>
      </w:r>
    </w:p>
    <w:p w14:paraId="7BF95A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14:paraId="28045CE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14:paraId="4A6C5EA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14:paraId="3A7940D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14:paraId="58B8FC6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4BB6D64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14:paraId="40472EB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05D91DC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7557D3D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14:paraId="456812E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14:paraId="44A9787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14:paraId="34802E1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14:paraId="3474608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14:paraId="6FA6E0E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14:paraId="700F901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14:paraId="2017411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728992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2B88FEF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14:paraId="41A9CBE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2A00410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66CB506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14:paraId="20D9703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14:paraId="50B2C92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14:paraId="75DC52A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14:paraId="205AECC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5B3AD66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7B40F3A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14:paraId="05D048A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227EFED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14:paraId="7D023F7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5A4A74A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756A073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14:paraId="7FA33C3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344AF52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д) наблюдение за соблюдением обязательных требований;</w:t>
      </w:r>
    </w:p>
    <w:p w14:paraId="3AABE94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14:paraId="702047C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14:paraId="216E0C4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14:paraId="15DA1D8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14:paraId="6BAB385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29DC80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14:paraId="1A0EE38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483C3E2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4A289B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12D3453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4E12D96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442ADB0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14:paraId="3B222FA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14:paraId="298B00C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4A95D0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0061EE9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14:paraId="480B010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6933522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70E32D2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5649327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51213F9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0392621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е) экспертиза.</w:t>
      </w:r>
    </w:p>
    <w:p w14:paraId="21C925E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14:paraId="3CC0E9B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14:paraId="4FD1D0B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14:paraId="3F3FE24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10D89EA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14:paraId="614C275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14:paraId="418F16C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14:paraId="296A34D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6A795CA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14:paraId="4CE3DF3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14:paraId="5CF6059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14:paraId="65411A7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0DA1324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14:paraId="7C13A37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14:paraId="1872F0D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14:paraId="0C8EFFAB" w14:textId="790DEEB2"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F2EB2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21.2. В ходе документарной проверки рассматриваются документы контролируемых лиц, имеющиеся в распоряжении специалиста, результаты </w:t>
      </w:r>
      <w:r w:rsidRPr="009B3D3F">
        <w:rPr>
          <w:color w:val="000000" w:themeColor="text1"/>
          <w:lang w:eastAsia="ru-RU"/>
        </w:rPr>
        <w:lastRenderedPageBreak/>
        <w:t>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5633510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14:paraId="09B8D6B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14:paraId="1312A59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14:paraId="4D66792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14:paraId="6F429FF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14:paraId="69FF958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14:paraId="0D1945B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истребуются.</w:t>
      </w:r>
    </w:p>
    <w:p w14:paraId="1D949B95" w14:textId="3F169AD1"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w:t>
      </w:r>
      <w:r w:rsidRPr="009B3D3F">
        <w:rPr>
          <w:color w:val="000000" w:themeColor="text1"/>
          <w:lang w:eastAsia="ru-RU"/>
        </w:rPr>
        <w:lastRenderedPageBreak/>
        <w:t>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14:paraId="692160A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14:paraId="408578A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14:paraId="5B7268E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14:paraId="4F2FFFCC" w14:textId="239C0152"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7F751BA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14:paraId="4AB3FBF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5D6021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8" w:anchor="AAK0NS" w:history="1">
        <w:r w:rsidRPr="009B3D3F">
          <w:rPr>
            <w:color w:val="000000" w:themeColor="text1"/>
            <w:lang w:eastAsia="ru-RU"/>
          </w:rPr>
          <w:t>п.п.1</w:t>
        </w:r>
      </w:hyperlink>
      <w:r w:rsidRPr="009B3D3F">
        <w:rPr>
          <w:color w:val="000000" w:themeColor="text1"/>
          <w:lang w:eastAsia="ru-RU"/>
        </w:rPr>
        <w:t> и </w:t>
      </w:r>
      <w:hyperlink r:id="rId19"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14:paraId="2E1AA0D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14:paraId="4E984CF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43CD6DC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3AFA5C0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1A8D9A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Pr>
            <w:color w:val="000000" w:themeColor="text1"/>
            <w:lang w:eastAsia="ru-RU"/>
          </w:rPr>
          <w:t>ч.1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35B37B9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Если основанием для проведения внеплановых выездной проверки и инспекционного визита, рейдового осмотра являются сведения о </w:t>
      </w:r>
      <w:r w:rsidRPr="009B3D3F">
        <w:rPr>
          <w:color w:val="000000" w:themeColor="text1"/>
          <w:lang w:eastAsia="ru-RU"/>
        </w:rPr>
        <w:lastRenderedPageBreak/>
        <w:t>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Pr>
            <w:color w:val="000000" w:themeColor="text1"/>
            <w:lang w:eastAsia="ru-RU"/>
          </w:rPr>
          <w:t>ч.5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419A37F6" w14:textId="0E456296"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p>
    <w:p w14:paraId="5461B0D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2CAAF4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14:paraId="74B22774" w14:textId="3F1BBCFE"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14:paraId="71A07AF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49AFA7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9B3D3F">
          <w:rPr>
            <w:color w:val="000000" w:themeColor="text1"/>
            <w:lang w:eastAsia="ru-RU"/>
          </w:rPr>
          <w:t>ст.ст.76</w:t>
        </w:r>
      </w:hyperlink>
      <w:r w:rsidRPr="009B3D3F">
        <w:rPr>
          <w:color w:val="000000" w:themeColor="text1"/>
          <w:lang w:eastAsia="ru-RU"/>
        </w:rPr>
        <w:t>-</w:t>
      </w:r>
      <w:hyperlink r:id="rId23" w:anchor="AA80NR" w:history="1">
        <w:r w:rsidRPr="009B3D3F">
          <w:rPr>
            <w:color w:val="000000" w:themeColor="text1"/>
            <w:lang w:eastAsia="ru-RU"/>
          </w:rPr>
          <w:t>80</w:t>
        </w:r>
      </w:hyperlink>
      <w:r w:rsidRPr="009B3D3F">
        <w:rPr>
          <w:color w:val="000000" w:themeColor="text1"/>
          <w:lang w:eastAsia="ru-RU"/>
        </w:rPr>
        <w:t>, </w:t>
      </w:r>
      <w:hyperlink r:id="rId24" w:anchor="AA00NN" w:history="1">
        <w:r w:rsidRPr="009B3D3F">
          <w:rPr>
            <w:color w:val="000000" w:themeColor="text1"/>
            <w:lang w:eastAsia="ru-RU"/>
          </w:rPr>
          <w:t>82</w:t>
        </w:r>
      </w:hyperlink>
      <w:r w:rsidRPr="009B3D3F">
        <w:rPr>
          <w:color w:val="000000" w:themeColor="text1"/>
          <w:lang w:eastAsia="ru-RU"/>
        </w:rPr>
        <w:t> и </w:t>
      </w:r>
      <w:hyperlink r:id="rId25"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14:paraId="3887E79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50CBB04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3137086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14:paraId="274B665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12A1CD2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644932A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14:paraId="672A164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14:paraId="54A660B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32. Осмотр:</w:t>
      </w:r>
    </w:p>
    <w:p w14:paraId="0DD81C2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14:paraId="36BDB4D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14:paraId="26CEF19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14:paraId="6C183AF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14:paraId="789B56F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14:paraId="7A64535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14:paraId="75DD219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F5D9B1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14:paraId="051436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14:paraId="736E136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14:paraId="60EAB70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14:paraId="277C36F9" w14:textId="220D367B"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36.1. Истребуемые документы направляются специалисту в форме электронного документа в порядке, предусмотренном </w:t>
      </w:r>
      <w:hyperlink r:id="rId26"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на бумажном носителе </w:t>
      </w:r>
      <w:r w:rsidRPr="009B3D3F">
        <w:rPr>
          <w:color w:val="000000" w:themeColor="text1"/>
          <w:lang w:eastAsia="ru-RU"/>
        </w:rPr>
        <w:lastRenderedPageBreak/>
        <w:t xml:space="preserve">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FB19A1">
        <w:rPr>
          <w:color w:val="000000" w:themeColor="text1"/>
        </w:rPr>
        <w:t xml:space="preserve">Буль-Кайпановский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6355C77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36.2. В случае представления заверенных копий истребуемых документов специалист вправе ознакомиться с подлинниками документов.</w:t>
      </w:r>
    </w:p>
    <w:p w14:paraId="6CD23EB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36.3. Документы, которые истребуются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14:paraId="58BC5FB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4DB213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14:paraId="438FE76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2AE272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имеющими допуск к работе на специальном оборудовании, использованию </w:t>
      </w:r>
      <w:r w:rsidRPr="009B3D3F">
        <w:rPr>
          <w:color w:val="000000" w:themeColor="text1"/>
          <w:lang w:eastAsia="ru-RU"/>
        </w:rPr>
        <w:lastRenderedPageBreak/>
        <w:t>технических приборов.</w:t>
      </w:r>
    </w:p>
    <w:p w14:paraId="6E21B65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E5E503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14:paraId="2338994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14:paraId="4D5C7129" w14:textId="77777777"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14:paraId="6E6E1938"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14:paraId="10CA65B1" w14:textId="5C49CF74"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w:t>
      </w:r>
    </w:p>
    <w:p w14:paraId="3FAC03F4"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14:paraId="45207A83" w14:textId="572F1F6C"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14:paraId="0A08C963"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14:paraId="0E228D9F"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14:paraId="5E9FB825" w14:textId="77777777"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14:paraId="306843CD"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2AFDD994" w14:textId="2591A705"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и экспертом или экспертной организацией.</w:t>
      </w:r>
    </w:p>
    <w:p w14:paraId="6790CEE4"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14:paraId="395DEFA6" w14:textId="77777777"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w:t>
      </w:r>
      <w:r w:rsidRPr="0012797E">
        <w:rPr>
          <w:lang w:eastAsia="ru-RU"/>
        </w:rPr>
        <w:lastRenderedPageBreak/>
        <w:t>составляются в форме электронного документа и подписываются усиленной квалифицированной электронной подписью.</w:t>
      </w:r>
    </w:p>
    <w:p w14:paraId="63BF7F94"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14:paraId="448E4D85"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2240D1B7" w14:textId="132C0173"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BBA30A0"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14:paraId="20E8271E" w14:textId="77777777"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14:paraId="05317E32"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6C304E7"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0" w:anchor="64U0IK" w:history="1">
        <w:r w:rsidRPr="0012797E">
          <w:rPr>
            <w:lang w:eastAsia="ru-RU"/>
          </w:rPr>
          <w:t>Федеральным законом N 248-ФЗ</w:t>
        </w:r>
      </w:hyperlink>
      <w:r w:rsidRPr="0012797E">
        <w:rPr>
          <w:lang w:eastAsia="ru-RU"/>
        </w:rPr>
        <w:t> или Положением.</w:t>
      </w:r>
    </w:p>
    <w:p w14:paraId="129FE95D"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BC8474A" w14:textId="31131BC4"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если иное не предусмотрено законодательством Российской Федерации.</w:t>
      </w:r>
    </w:p>
    <w:p w14:paraId="6D63A5B1" w14:textId="27FFA5F5"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14:paraId="22D85FE7" w14:textId="11978C83"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1E3EA45" w14:textId="77777777"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14:paraId="7F9F5299" w14:textId="77777777"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14:paraId="1E30A940" w14:textId="77777777"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4BD9C4DB"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14:paraId="7C61DFC5" w14:textId="77777777"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14:paraId="51D27D14"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14:paraId="1315537E"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14:paraId="3430B97A" w14:textId="77777777" w:rsidR="0020022C" w:rsidRPr="00837F00" w:rsidRDefault="0020022C" w:rsidP="0020022C">
      <w:pPr>
        <w:widowControl w:val="0"/>
        <w:suppressAutoHyphens w:val="0"/>
        <w:ind w:firstLine="426"/>
        <w:jc w:val="both"/>
        <w:textAlignment w:val="baseline"/>
        <w:rPr>
          <w:lang w:eastAsia="ru-RU"/>
        </w:rPr>
      </w:pPr>
      <w:r>
        <w:rPr>
          <w:lang w:eastAsia="ru-RU"/>
        </w:rPr>
        <w:lastRenderedPageBreak/>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14:paraId="4C4859B5" w14:textId="77777777"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14:paraId="0EA64D2C"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14:paraId="1CEB515A"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14:paraId="0A9C9E4C" w14:textId="77777777"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14:paraId="357190B8" w14:textId="77777777"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14:paraId="60C9A4C7" w14:textId="77777777"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14:paraId="32C36081" w14:textId="77777777"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14:paraId="0C59F228" w14:textId="77777777"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14:paraId="71ABB255" w14:textId="6C5D0176"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14:paraId="62E563DC" w14:textId="77777777"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w:t>
      </w:r>
      <w:r w:rsidRPr="00837F00">
        <w:rPr>
          <w:lang w:eastAsia="ru-RU"/>
        </w:rPr>
        <w:lastRenderedPageBreak/>
        <w:t>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r w:rsidRPr="00837F00">
          <w:rPr>
            <w:lang w:eastAsia="ru-RU"/>
          </w:rPr>
          <w:t>ч</w:t>
        </w:r>
        <w:r>
          <w:rPr>
            <w:lang w:eastAsia="ru-RU"/>
          </w:rPr>
          <w:t>.ч.</w:t>
        </w:r>
        <w:r w:rsidRPr="00837F00">
          <w:rPr>
            <w:lang w:eastAsia="ru-RU"/>
          </w:rPr>
          <w:t xml:space="preserve"> 4</w:t>
        </w:r>
      </w:hyperlink>
      <w:r w:rsidRPr="00837F00">
        <w:rPr>
          <w:lang w:eastAsia="ru-RU"/>
        </w:rPr>
        <w:t> и </w:t>
      </w:r>
      <w:hyperlink r:id="rId33"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534C7DD" w14:textId="77777777"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4E43411" w14:textId="519320C0"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неустранения в установленный срок нарушений, указанных в предписании об устранении выявленных нарушений, предусмотренном </w:t>
      </w:r>
      <w:hyperlink r:id="rId34"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14:paraId="61AE2E4A"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14:paraId="7232BCF9"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14:paraId="1F889279"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14:paraId="5567E2BB"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14:paraId="0D71F14F"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14:paraId="67432137"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155E19B1"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14:paraId="560C658E" w14:textId="65908A3F"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14:paraId="34A0D2A7" w14:textId="315BAB0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8BE10E2" w14:textId="77777777" w:rsidR="0020022C" w:rsidRDefault="0020022C" w:rsidP="0020022C">
      <w:pPr>
        <w:pStyle w:val="ConsPlusNormal"/>
        <w:ind w:firstLine="426"/>
        <w:jc w:val="both"/>
        <w:rPr>
          <w:rFonts w:ascii="Times New Roman" w:hAnsi="Times New Roman" w:cs="Times New Roman"/>
          <w:color w:val="000000"/>
          <w:sz w:val="28"/>
          <w:szCs w:val="28"/>
        </w:rPr>
      </w:pPr>
    </w:p>
    <w:p w14:paraId="4E9A7B21" w14:textId="7777777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14:paraId="17727057"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lastRenderedPageBreak/>
        <w:t>     </w:t>
      </w:r>
    </w:p>
    <w:p w14:paraId="1C4C7ACC" w14:textId="0278D2CB"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3D0F98A2" w14:textId="34A7A5B5"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сети Интернет.</w:t>
      </w:r>
    </w:p>
    <w:p w14:paraId="1A5F655B" w14:textId="77777777"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14:paraId="58C01A1E"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5"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14:paraId="5CB6C45E"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FE3B55">
          <w:rPr>
            <w:lang w:eastAsia="ru-RU"/>
          </w:rPr>
          <w:t>Федеральным законом N 248-ФЗ</w:t>
        </w:r>
      </w:hyperlink>
      <w:r w:rsidRPr="00FE3B55">
        <w:rPr>
          <w:lang w:eastAsia="ru-RU"/>
        </w:rPr>
        <w:t>.</w:t>
      </w:r>
    </w:p>
    <w:p w14:paraId="6A983153"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A91B8F"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5193380E" w14:textId="77777777" w:rsidR="0020022C" w:rsidRPr="00FE3B55" w:rsidRDefault="0020022C" w:rsidP="0020022C">
      <w:pPr>
        <w:widowControl w:val="0"/>
        <w:suppressAutoHyphens w:val="0"/>
        <w:ind w:firstLine="426"/>
        <w:jc w:val="both"/>
        <w:textAlignment w:val="baseline"/>
        <w:rPr>
          <w:lang w:eastAsia="ru-RU"/>
        </w:rPr>
      </w:pPr>
    </w:p>
    <w:p w14:paraId="17DA5BB6" w14:textId="1CC6354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Администрации</w:t>
      </w:r>
      <w:r w:rsidRPr="00A7407F">
        <w:rPr>
          <w:lang w:eastAsia="ru-RU"/>
        </w:rPr>
        <w:t xml:space="preserve"> </w:t>
      </w:r>
      <w:r w:rsidRPr="002817A4">
        <w:rPr>
          <w:b/>
          <w:color w:val="000000"/>
        </w:rPr>
        <w:t>СП</w:t>
      </w:r>
      <w:r>
        <w:rPr>
          <w:b/>
          <w:color w:val="000000"/>
        </w:rPr>
        <w:t xml:space="preserve"> </w:t>
      </w:r>
      <w:r w:rsidR="00FB19A1">
        <w:rPr>
          <w:b/>
          <w:color w:val="000000"/>
        </w:rPr>
        <w:t xml:space="preserve">Буль-Кайпановский </w:t>
      </w:r>
      <w:r>
        <w:rPr>
          <w:b/>
          <w:color w:val="000000"/>
        </w:rPr>
        <w:t xml:space="preserve"> сельсовет </w:t>
      </w:r>
      <w:r w:rsidRPr="00A7407F">
        <w:rPr>
          <w:b/>
          <w:lang w:eastAsia="ru-RU"/>
        </w:rPr>
        <w:t xml:space="preserve">МР </w:t>
      </w:r>
      <w:r>
        <w:rPr>
          <w:b/>
          <w:color w:val="000000"/>
        </w:rPr>
        <w:t>Татышлинский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14:paraId="2EFD1ACD"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14:paraId="3EFA0177" w14:textId="60ACA734"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 Администрации</w:t>
      </w:r>
      <w:r w:rsidRPr="00A7407F">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14:paraId="181707A7" w14:textId="7BEB72CE"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14:paraId="468D47D7" w14:textId="7DDE99CC"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 Администрации</w:t>
      </w:r>
      <w:r w:rsidRPr="007A20C7">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w:t>
      </w:r>
      <w:r>
        <w:rPr>
          <w:rFonts w:ascii="Times New Roman" w:hAnsi="Times New Roman" w:cs="Times New Roman"/>
          <w:color w:val="000000"/>
          <w:sz w:val="28"/>
          <w:szCs w:val="28"/>
        </w:rPr>
        <w:lastRenderedPageBreak/>
        <w:t>быть обжалованы в суд только после их досудебного обжалования, за исключением случаев обжалования в суд решений Главы Администрации</w:t>
      </w:r>
      <w:r w:rsidRPr="00FE3B55">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14:paraId="3509E975"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84E0BFD"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14:paraId="452EC49F"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14:paraId="2E39EE31"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14:paraId="7F738CE3" w14:textId="44598E1E"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FB19A1">
        <w:rPr>
          <w:color w:val="000000"/>
        </w:rPr>
        <w:t xml:space="preserve">Буль-Кайпановский </w:t>
      </w:r>
      <w:r>
        <w:rPr>
          <w:color w:val="000000"/>
        </w:rPr>
        <w:t xml:space="preserve"> сельсовет МР Татышлинский район РБ на рассмотрение жалобы в электронном виде с использованием Единого портала государственных и муниципальных услуг.</w:t>
      </w:r>
    </w:p>
    <w:p w14:paraId="0EF0DE6C"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14:paraId="499195BF" w14:textId="3B3CD665"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14:paraId="712AA949" w14:textId="342D914B"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14:paraId="0CAD3AC0" w14:textId="77777777"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14:paraId="6CB39A8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14:paraId="413B675C"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14:paraId="1EF91143"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14:paraId="5417ECD6" w14:textId="4E7C0F4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34E5C21B" w14:textId="5A178198"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14:paraId="6D546304" w14:textId="77777777" w:rsidR="0020022C" w:rsidRPr="00FE3B55" w:rsidRDefault="0020022C" w:rsidP="0020022C">
      <w:pPr>
        <w:widowControl w:val="0"/>
        <w:suppressAutoHyphens w:val="0"/>
        <w:ind w:firstLine="426"/>
        <w:jc w:val="both"/>
        <w:textAlignment w:val="baseline"/>
        <w:rPr>
          <w:lang w:eastAsia="ru-RU"/>
        </w:rPr>
      </w:pPr>
      <w:r>
        <w:rPr>
          <w:lang w:eastAsia="ru-RU"/>
        </w:rPr>
        <w:lastRenderedPageBreak/>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14:paraId="59678F28" w14:textId="1A5ACBCD"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14:paraId="74EBD15D" w14:textId="77777777"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14:paraId="15CBC2D7" w14:textId="1A045DD3"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алоба может содержать ходатайство о приостановлении исполнения обжалуемого решения Главы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14:paraId="44FE74DE" w14:textId="16BE3A8D"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лава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14:paraId="70D63C6A"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14:paraId="65D8B18E"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14:paraId="452088F3" w14:textId="77777777"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14:paraId="0C32AF7E" w14:textId="77777777"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14:paraId="0F8326C1" w14:textId="11336EE1"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14:paraId="3572738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14:paraId="02C62151" w14:textId="6BC15D43"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14:paraId="05F8C0CC" w14:textId="18E841C0"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14:paraId="3309179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14:paraId="7EDA151E" w14:textId="2AF80CC1"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w:t>
      </w:r>
      <w:r w:rsidRPr="00FE3B55">
        <w:rPr>
          <w:lang w:eastAsia="ru-RU"/>
        </w:rPr>
        <w:lastRenderedPageBreak/>
        <w:t xml:space="preserve">выражения, угрозы жизни, здоровью и имуществу должностных лиц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либо членов их семей</w:t>
      </w:r>
      <w:r>
        <w:rPr>
          <w:lang w:eastAsia="ru-RU"/>
        </w:rPr>
        <w:t>;</w:t>
      </w:r>
    </w:p>
    <w:p w14:paraId="0F690FBB" w14:textId="77777777"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14:paraId="4C8D437D" w14:textId="7D19EC3E"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14:paraId="6262E1FB"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14:paraId="068456A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14:paraId="1DFCA01B"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14:paraId="7F96ED11" w14:textId="3047312A"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14:paraId="5C11AD6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14:paraId="2D35DE39" w14:textId="77777777"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14:paraId="069B0515" w14:textId="4E8CDB24"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041E97FA" w14:textId="37148D7B"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14:paraId="24B8FEC7" w14:textId="1E63B9B1"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20 рабочих дней.</w:t>
      </w:r>
    </w:p>
    <w:p w14:paraId="6812F188" w14:textId="2BE947E2"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Pr="006E66E5">
        <w:rPr>
          <w:color w:val="000000"/>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w:t>
      </w:r>
      <w:r w:rsidRPr="00FE3B55">
        <w:rPr>
          <w:lang w:eastAsia="ru-RU"/>
        </w:rPr>
        <w:lastRenderedPageBreak/>
        <w:t xml:space="preserve">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9C8D50F" w14:textId="77777777"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8A27471" w14:textId="16F2A8B5"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решение и (или) действие (бездействие) специалиста которого обжалуются.</w:t>
      </w:r>
    </w:p>
    <w:p w14:paraId="3B5A04A5" w14:textId="67A3531E"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одно из следующих решений:</w:t>
      </w:r>
    </w:p>
    <w:p w14:paraId="0770EF82"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14:paraId="12A0FF3C" w14:textId="659035BE"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тменяет решение Главы Администрации</w:t>
      </w:r>
      <w:r w:rsidRPr="00971CD9">
        <w:rPr>
          <w:color w:val="000000"/>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или частично</w:t>
      </w:r>
      <w:r>
        <w:rPr>
          <w:lang w:eastAsia="ru-RU"/>
        </w:rPr>
        <w:t>;</w:t>
      </w:r>
    </w:p>
    <w:p w14:paraId="456C4C55" w14:textId="5DEABD9C"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тменяет решение Главы Администрации</w:t>
      </w:r>
      <w:r>
        <w:rPr>
          <w:lang w:eastAsia="ru-RU"/>
        </w:rPr>
        <w:t xml:space="preserve"> </w:t>
      </w:r>
      <w:r>
        <w:rPr>
          <w:color w:val="000000"/>
        </w:rPr>
        <w:t xml:space="preserve">СП </w:t>
      </w:r>
      <w:r w:rsidR="00FB19A1">
        <w:rPr>
          <w:color w:val="000000"/>
        </w:rPr>
        <w:t xml:space="preserve">Буль-Кайпановский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 принимает новое решение</w:t>
      </w:r>
      <w:r>
        <w:rPr>
          <w:lang w:eastAsia="ru-RU"/>
        </w:rPr>
        <w:t>;</w:t>
      </w:r>
    </w:p>
    <w:p w14:paraId="66B920CF"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14:paraId="672C8D6C" w14:textId="655B2EA8"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333A5B7A" w14:textId="77777777"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14:paraId="60D418BB" w14:textId="77777777" w:rsidR="0020022C" w:rsidRDefault="0020022C" w:rsidP="0020022C">
      <w:pPr>
        <w:pStyle w:val="ConsPlusNormal"/>
        <w:ind w:firstLine="0"/>
        <w:jc w:val="right"/>
        <w:rPr>
          <w:rFonts w:ascii="Times New Roman" w:hAnsi="Times New Roman" w:cs="Times New Roman"/>
          <w:color w:val="000000"/>
          <w:sz w:val="24"/>
          <w:szCs w:val="24"/>
        </w:rPr>
      </w:pPr>
    </w:p>
    <w:p w14:paraId="43C5ADBA" w14:textId="77777777" w:rsidR="0020022C" w:rsidRDefault="0020022C" w:rsidP="0020022C">
      <w:pPr>
        <w:pStyle w:val="ConsPlusNormal"/>
        <w:ind w:firstLine="0"/>
        <w:jc w:val="right"/>
        <w:rPr>
          <w:rFonts w:ascii="Times New Roman" w:hAnsi="Times New Roman" w:cs="Times New Roman"/>
          <w:color w:val="000000"/>
          <w:sz w:val="24"/>
          <w:szCs w:val="24"/>
        </w:rPr>
      </w:pPr>
    </w:p>
    <w:p w14:paraId="11A692B6" w14:textId="77777777" w:rsidR="0020022C" w:rsidRDefault="0020022C" w:rsidP="0020022C">
      <w:pPr>
        <w:pStyle w:val="ConsPlusNormal"/>
        <w:ind w:firstLine="0"/>
        <w:jc w:val="right"/>
        <w:rPr>
          <w:rFonts w:ascii="Times New Roman" w:hAnsi="Times New Roman" w:cs="Times New Roman"/>
          <w:color w:val="000000"/>
          <w:sz w:val="24"/>
          <w:szCs w:val="24"/>
        </w:rPr>
      </w:pPr>
    </w:p>
    <w:p w14:paraId="3E57174D" w14:textId="77777777" w:rsidR="0020022C" w:rsidRDefault="0020022C" w:rsidP="0020022C">
      <w:pPr>
        <w:pStyle w:val="ConsPlusNormal"/>
        <w:ind w:firstLine="0"/>
        <w:jc w:val="right"/>
        <w:rPr>
          <w:rFonts w:ascii="Times New Roman" w:hAnsi="Times New Roman" w:cs="Times New Roman"/>
          <w:color w:val="000000"/>
          <w:sz w:val="24"/>
          <w:szCs w:val="24"/>
        </w:rPr>
      </w:pPr>
    </w:p>
    <w:p w14:paraId="2E25ADE1" w14:textId="77777777" w:rsidR="0020022C" w:rsidRDefault="0020022C" w:rsidP="0020022C">
      <w:pPr>
        <w:pStyle w:val="ConsPlusNormal"/>
        <w:ind w:firstLine="0"/>
        <w:jc w:val="right"/>
        <w:rPr>
          <w:rFonts w:ascii="Times New Roman" w:hAnsi="Times New Roman" w:cs="Times New Roman"/>
          <w:color w:val="000000"/>
          <w:sz w:val="24"/>
          <w:szCs w:val="24"/>
        </w:rPr>
      </w:pPr>
    </w:p>
    <w:p w14:paraId="768C6075" w14:textId="77777777" w:rsidR="0020022C" w:rsidRDefault="0020022C" w:rsidP="0020022C">
      <w:pPr>
        <w:pStyle w:val="ConsPlusNormal"/>
        <w:ind w:firstLine="0"/>
        <w:jc w:val="right"/>
        <w:rPr>
          <w:rFonts w:ascii="Times New Roman" w:hAnsi="Times New Roman" w:cs="Times New Roman"/>
          <w:color w:val="000000"/>
          <w:sz w:val="24"/>
          <w:szCs w:val="24"/>
        </w:rPr>
      </w:pPr>
    </w:p>
    <w:p w14:paraId="025D72E7" w14:textId="77777777" w:rsidR="0020022C" w:rsidRDefault="0020022C" w:rsidP="0020022C">
      <w:pPr>
        <w:pStyle w:val="ConsPlusNormal"/>
        <w:ind w:firstLine="0"/>
        <w:jc w:val="right"/>
        <w:rPr>
          <w:rFonts w:ascii="Times New Roman" w:hAnsi="Times New Roman" w:cs="Times New Roman"/>
          <w:color w:val="000000"/>
          <w:sz w:val="24"/>
          <w:szCs w:val="24"/>
        </w:rPr>
      </w:pPr>
    </w:p>
    <w:p w14:paraId="560DA7E9" w14:textId="77777777" w:rsidR="0020022C" w:rsidRDefault="0020022C" w:rsidP="0020022C">
      <w:pPr>
        <w:pStyle w:val="ConsPlusNormal"/>
        <w:ind w:firstLine="0"/>
        <w:jc w:val="right"/>
        <w:rPr>
          <w:rFonts w:ascii="Times New Roman" w:hAnsi="Times New Roman" w:cs="Times New Roman"/>
          <w:color w:val="000000"/>
          <w:sz w:val="24"/>
          <w:szCs w:val="24"/>
        </w:rPr>
      </w:pPr>
    </w:p>
    <w:p w14:paraId="64EF84FD" w14:textId="77777777" w:rsidR="0020022C" w:rsidRDefault="0020022C" w:rsidP="0020022C">
      <w:pPr>
        <w:pStyle w:val="ConsPlusNormal"/>
        <w:ind w:firstLine="0"/>
        <w:jc w:val="right"/>
        <w:rPr>
          <w:rFonts w:ascii="Times New Roman" w:hAnsi="Times New Roman" w:cs="Times New Roman"/>
          <w:color w:val="000000"/>
          <w:sz w:val="24"/>
          <w:szCs w:val="24"/>
        </w:rPr>
      </w:pPr>
    </w:p>
    <w:p w14:paraId="53CDCB9B" w14:textId="77777777" w:rsidR="0020022C" w:rsidRDefault="0020022C" w:rsidP="0020022C">
      <w:pPr>
        <w:pStyle w:val="ConsPlusNormal"/>
        <w:ind w:firstLine="0"/>
        <w:jc w:val="right"/>
        <w:rPr>
          <w:rFonts w:ascii="Times New Roman" w:hAnsi="Times New Roman" w:cs="Times New Roman"/>
          <w:color w:val="000000"/>
          <w:sz w:val="24"/>
          <w:szCs w:val="24"/>
        </w:rPr>
      </w:pPr>
    </w:p>
    <w:p w14:paraId="1908D027" w14:textId="77777777" w:rsidR="0020022C" w:rsidRDefault="0020022C" w:rsidP="0020022C">
      <w:pPr>
        <w:pStyle w:val="ConsPlusNormal"/>
        <w:ind w:firstLine="0"/>
        <w:jc w:val="right"/>
        <w:rPr>
          <w:rFonts w:ascii="Times New Roman" w:hAnsi="Times New Roman" w:cs="Times New Roman"/>
          <w:color w:val="000000"/>
          <w:sz w:val="24"/>
          <w:szCs w:val="24"/>
        </w:rPr>
      </w:pPr>
    </w:p>
    <w:p w14:paraId="02262FA7" w14:textId="77777777" w:rsidR="0020022C" w:rsidRDefault="0020022C" w:rsidP="0020022C">
      <w:pPr>
        <w:pStyle w:val="ConsPlusNormal"/>
        <w:ind w:firstLine="0"/>
        <w:jc w:val="right"/>
        <w:rPr>
          <w:rFonts w:ascii="Times New Roman" w:hAnsi="Times New Roman" w:cs="Times New Roman"/>
          <w:color w:val="000000"/>
          <w:sz w:val="24"/>
          <w:szCs w:val="24"/>
        </w:rPr>
      </w:pPr>
    </w:p>
    <w:p w14:paraId="0DFED816" w14:textId="77777777" w:rsidR="0020022C" w:rsidRDefault="0020022C" w:rsidP="0020022C">
      <w:pPr>
        <w:pStyle w:val="ConsPlusNormal"/>
        <w:ind w:firstLine="0"/>
        <w:jc w:val="right"/>
        <w:rPr>
          <w:rFonts w:ascii="Times New Roman" w:hAnsi="Times New Roman" w:cs="Times New Roman"/>
          <w:color w:val="000000"/>
          <w:sz w:val="24"/>
          <w:szCs w:val="24"/>
        </w:rPr>
      </w:pPr>
    </w:p>
    <w:p w14:paraId="04B4833D" w14:textId="77777777" w:rsidR="0020022C" w:rsidRDefault="0020022C" w:rsidP="0020022C">
      <w:pPr>
        <w:pStyle w:val="ConsPlusNormal"/>
        <w:ind w:firstLine="0"/>
        <w:jc w:val="right"/>
        <w:rPr>
          <w:rFonts w:ascii="Times New Roman" w:hAnsi="Times New Roman" w:cs="Times New Roman"/>
          <w:color w:val="000000"/>
          <w:sz w:val="24"/>
          <w:szCs w:val="24"/>
        </w:rPr>
      </w:pPr>
    </w:p>
    <w:p w14:paraId="1C1B6AF8" w14:textId="77777777" w:rsidR="0020022C" w:rsidRDefault="0020022C" w:rsidP="0020022C">
      <w:pPr>
        <w:pStyle w:val="ConsPlusNormal"/>
        <w:ind w:firstLine="0"/>
        <w:jc w:val="right"/>
        <w:rPr>
          <w:rFonts w:ascii="Times New Roman" w:hAnsi="Times New Roman" w:cs="Times New Roman"/>
          <w:color w:val="000000"/>
          <w:sz w:val="24"/>
          <w:szCs w:val="24"/>
        </w:rPr>
      </w:pPr>
    </w:p>
    <w:p w14:paraId="62E35B39" w14:textId="77777777" w:rsidR="0020022C" w:rsidRDefault="0020022C" w:rsidP="0020022C">
      <w:pPr>
        <w:pStyle w:val="ConsPlusNormal"/>
        <w:ind w:firstLine="0"/>
        <w:jc w:val="right"/>
        <w:rPr>
          <w:rFonts w:ascii="Times New Roman" w:hAnsi="Times New Roman" w:cs="Times New Roman"/>
          <w:color w:val="000000"/>
          <w:sz w:val="24"/>
          <w:szCs w:val="24"/>
        </w:rPr>
      </w:pPr>
    </w:p>
    <w:p w14:paraId="472F7D36" w14:textId="77777777" w:rsidR="0020022C" w:rsidRDefault="0020022C" w:rsidP="0020022C">
      <w:pPr>
        <w:pStyle w:val="ConsPlusNormal"/>
        <w:ind w:firstLine="0"/>
        <w:jc w:val="right"/>
        <w:rPr>
          <w:rFonts w:ascii="Times New Roman" w:hAnsi="Times New Roman" w:cs="Times New Roman"/>
          <w:color w:val="000000"/>
          <w:sz w:val="24"/>
          <w:szCs w:val="24"/>
        </w:rPr>
      </w:pPr>
    </w:p>
    <w:p w14:paraId="03E362DA" w14:textId="77777777"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14:paraId="4553FDB1"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4238477E"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041B7E99"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2DD4748C" w14:textId="581E5E43"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19A1">
        <w:rPr>
          <w:rFonts w:ascii="Times New Roman" w:hAnsi="Times New Roman" w:cs="Times New Roman"/>
          <w:color w:val="000000"/>
          <w:sz w:val="24"/>
          <w:szCs w:val="24"/>
        </w:rPr>
        <w:t xml:space="preserve">Буль-Кайпановский </w:t>
      </w:r>
      <w:r>
        <w:rPr>
          <w:rFonts w:ascii="Times New Roman" w:hAnsi="Times New Roman" w:cs="Times New Roman"/>
          <w:color w:val="000000"/>
          <w:sz w:val="24"/>
          <w:szCs w:val="24"/>
        </w:rPr>
        <w:t xml:space="preserve"> сельсовет</w:t>
      </w:r>
    </w:p>
    <w:p w14:paraId="4A87E4D8"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5A62FEF8"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22DC5B65"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7AAAE95C" w14:textId="77777777" w:rsidR="0020022C" w:rsidRDefault="0020022C" w:rsidP="0020022C">
      <w:pPr>
        <w:pStyle w:val="ConsPlusNormal"/>
        <w:ind w:firstLine="540"/>
        <w:jc w:val="both"/>
        <w:rPr>
          <w:rFonts w:ascii="Times New Roman" w:hAnsi="Times New Roman" w:cs="Times New Roman"/>
          <w:b/>
          <w:bCs/>
          <w:color w:val="000000"/>
          <w:sz w:val="28"/>
          <w:szCs w:val="28"/>
        </w:rPr>
      </w:pPr>
    </w:p>
    <w:p w14:paraId="09C76D0E" w14:textId="77777777"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14:paraId="42AF64AA"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14:paraId="5DB59889"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14:paraId="1AA9A440" w14:textId="19D5A635"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275E07" w:rsidRPr="00275E07">
        <w:rPr>
          <w:rFonts w:ascii="Times New Roman" w:hAnsi="Times New Roman" w:cs="Times New Roman"/>
          <w:color w:val="000000"/>
          <w:sz w:val="28"/>
          <w:szCs w:val="28"/>
        </w:rPr>
        <w:t xml:space="preserve">СЕЛЬСКОГО ПОСЕЛЕНИЯ </w:t>
      </w:r>
      <w:r w:rsidR="00FB19A1">
        <w:rPr>
          <w:rFonts w:ascii="Times New Roman" w:hAnsi="Times New Roman" w:cs="Times New Roman"/>
          <w:color w:val="000000"/>
          <w:sz w:val="28"/>
          <w:szCs w:val="28"/>
        </w:rPr>
        <w:t xml:space="preserve">БУЛЬ-КАЙПАНОВСКИЙ </w:t>
      </w:r>
      <w:r w:rsidR="00275E07" w:rsidRPr="00275E07">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ТАТЫШЛИНСКИЙ РАЙОН</w:t>
      </w:r>
      <w:r w:rsidRPr="00971CD9">
        <w:rPr>
          <w:rFonts w:ascii="Times New Roman" w:hAnsi="Times New Roman" w:cs="Times New Roman"/>
          <w:color w:val="000000"/>
          <w:sz w:val="28"/>
          <w:szCs w:val="28"/>
        </w:rPr>
        <w:t xml:space="preserve"> РЕСПУБЛИКИ БАШКОРТОСТАН  </w:t>
      </w:r>
    </w:p>
    <w:p w14:paraId="790EF4FA" w14:textId="77777777"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14:paraId="4DD910D5" w14:textId="77777777" w:rsidR="0020022C" w:rsidRDefault="0020022C" w:rsidP="0020022C">
      <w:pPr>
        <w:pStyle w:val="ConsPlusTitle"/>
        <w:jc w:val="center"/>
      </w:pPr>
    </w:p>
    <w:p w14:paraId="1B679884"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14:paraId="7052D153" w14:textId="77777777"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14:paraId="34354108"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14:paraId="7A0CAEB0" w14:textId="77777777"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14:paraId="53968D86" w14:textId="77777777" w:rsidR="0020022C" w:rsidRDefault="0020022C" w:rsidP="0020022C">
      <w:pPr>
        <w:pStyle w:val="ConsPlusNormal"/>
        <w:ind w:firstLine="0"/>
        <w:jc w:val="right"/>
        <w:rPr>
          <w:rFonts w:ascii="Times New Roman" w:hAnsi="Times New Roman" w:cs="Times New Roman"/>
          <w:color w:val="000000"/>
          <w:sz w:val="24"/>
          <w:szCs w:val="24"/>
        </w:rPr>
      </w:pPr>
    </w:p>
    <w:p w14:paraId="51C0239F" w14:textId="77777777" w:rsidR="0020022C" w:rsidRDefault="0020022C" w:rsidP="0020022C">
      <w:pPr>
        <w:pStyle w:val="ConsPlusNormal"/>
        <w:ind w:firstLine="0"/>
        <w:jc w:val="right"/>
        <w:rPr>
          <w:rFonts w:ascii="Times New Roman" w:hAnsi="Times New Roman" w:cs="Times New Roman"/>
          <w:color w:val="000000"/>
          <w:sz w:val="24"/>
          <w:szCs w:val="24"/>
        </w:rPr>
      </w:pPr>
    </w:p>
    <w:p w14:paraId="532371B6" w14:textId="77777777" w:rsidR="0020022C" w:rsidRDefault="0020022C" w:rsidP="0020022C">
      <w:pPr>
        <w:pStyle w:val="ConsPlusNormal"/>
        <w:ind w:firstLine="0"/>
        <w:jc w:val="right"/>
        <w:rPr>
          <w:rFonts w:ascii="Times New Roman" w:hAnsi="Times New Roman" w:cs="Times New Roman"/>
          <w:color w:val="000000"/>
          <w:sz w:val="24"/>
          <w:szCs w:val="24"/>
        </w:rPr>
      </w:pPr>
    </w:p>
    <w:p w14:paraId="11CE42FD" w14:textId="77777777" w:rsidR="0020022C" w:rsidRDefault="0020022C" w:rsidP="0020022C">
      <w:pPr>
        <w:pStyle w:val="ConsPlusNormal"/>
        <w:ind w:firstLine="0"/>
        <w:jc w:val="right"/>
        <w:rPr>
          <w:rFonts w:ascii="Times New Roman" w:hAnsi="Times New Roman" w:cs="Times New Roman"/>
          <w:color w:val="000000"/>
          <w:sz w:val="24"/>
          <w:szCs w:val="24"/>
        </w:rPr>
      </w:pPr>
    </w:p>
    <w:p w14:paraId="30EC9EA8" w14:textId="77777777" w:rsidR="0020022C" w:rsidRDefault="0020022C" w:rsidP="0020022C">
      <w:pPr>
        <w:pStyle w:val="ConsPlusNormal"/>
        <w:ind w:firstLine="0"/>
        <w:jc w:val="right"/>
        <w:rPr>
          <w:rFonts w:ascii="Times New Roman" w:hAnsi="Times New Roman" w:cs="Times New Roman"/>
          <w:color w:val="000000"/>
          <w:sz w:val="24"/>
          <w:szCs w:val="24"/>
        </w:rPr>
      </w:pPr>
    </w:p>
    <w:p w14:paraId="008F5619" w14:textId="77777777" w:rsidR="0020022C" w:rsidRDefault="0020022C" w:rsidP="0020022C">
      <w:pPr>
        <w:pStyle w:val="ConsPlusNormal"/>
        <w:ind w:firstLine="0"/>
        <w:jc w:val="right"/>
        <w:rPr>
          <w:rFonts w:ascii="Times New Roman" w:hAnsi="Times New Roman" w:cs="Times New Roman"/>
          <w:color w:val="000000"/>
          <w:sz w:val="24"/>
          <w:szCs w:val="24"/>
        </w:rPr>
      </w:pPr>
    </w:p>
    <w:p w14:paraId="15E6A000" w14:textId="77777777" w:rsidR="0020022C" w:rsidRDefault="0020022C" w:rsidP="0020022C">
      <w:pPr>
        <w:pStyle w:val="ConsPlusNormal"/>
        <w:ind w:firstLine="0"/>
        <w:jc w:val="right"/>
        <w:rPr>
          <w:rFonts w:ascii="Times New Roman" w:hAnsi="Times New Roman" w:cs="Times New Roman"/>
          <w:color w:val="000000"/>
          <w:sz w:val="24"/>
          <w:szCs w:val="24"/>
        </w:rPr>
      </w:pPr>
    </w:p>
    <w:p w14:paraId="4B94EC34" w14:textId="77777777" w:rsidR="0020022C" w:rsidRDefault="0020022C" w:rsidP="0020022C">
      <w:pPr>
        <w:pStyle w:val="ConsPlusNormal"/>
        <w:ind w:firstLine="0"/>
        <w:jc w:val="right"/>
        <w:rPr>
          <w:rFonts w:ascii="Times New Roman" w:hAnsi="Times New Roman" w:cs="Times New Roman"/>
          <w:color w:val="000000"/>
          <w:sz w:val="24"/>
          <w:szCs w:val="24"/>
        </w:rPr>
      </w:pPr>
    </w:p>
    <w:p w14:paraId="2B3661D1" w14:textId="77777777" w:rsidR="0020022C" w:rsidRDefault="0020022C" w:rsidP="0020022C">
      <w:pPr>
        <w:pStyle w:val="ConsPlusNormal"/>
        <w:ind w:firstLine="0"/>
        <w:jc w:val="right"/>
        <w:rPr>
          <w:rFonts w:ascii="Times New Roman" w:hAnsi="Times New Roman" w:cs="Times New Roman"/>
          <w:color w:val="000000"/>
          <w:sz w:val="24"/>
          <w:szCs w:val="24"/>
        </w:rPr>
      </w:pPr>
    </w:p>
    <w:p w14:paraId="605365B1" w14:textId="77777777" w:rsidR="0020022C" w:rsidRDefault="0020022C" w:rsidP="0020022C">
      <w:pPr>
        <w:pStyle w:val="ConsPlusNormal"/>
        <w:ind w:firstLine="0"/>
        <w:jc w:val="right"/>
        <w:rPr>
          <w:rFonts w:ascii="Times New Roman" w:hAnsi="Times New Roman" w:cs="Times New Roman"/>
          <w:color w:val="000000"/>
          <w:sz w:val="24"/>
          <w:szCs w:val="24"/>
        </w:rPr>
      </w:pPr>
    </w:p>
    <w:p w14:paraId="7A711E2D" w14:textId="77777777" w:rsidR="0020022C" w:rsidRDefault="0020022C" w:rsidP="0020022C">
      <w:pPr>
        <w:pStyle w:val="ConsPlusNormal"/>
        <w:ind w:firstLine="0"/>
        <w:jc w:val="right"/>
        <w:rPr>
          <w:rFonts w:ascii="Times New Roman" w:hAnsi="Times New Roman" w:cs="Times New Roman"/>
          <w:color w:val="000000"/>
          <w:sz w:val="24"/>
          <w:szCs w:val="24"/>
        </w:rPr>
      </w:pPr>
    </w:p>
    <w:p w14:paraId="609F8D3F" w14:textId="77777777" w:rsidR="00275E07" w:rsidRDefault="00275E07" w:rsidP="0020022C">
      <w:pPr>
        <w:pStyle w:val="ConsPlusNormal"/>
        <w:ind w:firstLine="0"/>
        <w:jc w:val="right"/>
        <w:rPr>
          <w:rFonts w:ascii="Times New Roman" w:hAnsi="Times New Roman" w:cs="Times New Roman"/>
          <w:color w:val="000000"/>
          <w:sz w:val="24"/>
          <w:szCs w:val="24"/>
        </w:rPr>
      </w:pPr>
    </w:p>
    <w:p w14:paraId="63FA8F1D" w14:textId="77777777" w:rsidR="0020022C" w:rsidRDefault="0020022C" w:rsidP="0020022C">
      <w:pPr>
        <w:pStyle w:val="ConsPlusNormal"/>
        <w:ind w:firstLine="0"/>
        <w:jc w:val="right"/>
        <w:rPr>
          <w:rFonts w:ascii="Times New Roman" w:hAnsi="Times New Roman" w:cs="Times New Roman"/>
          <w:color w:val="000000"/>
          <w:sz w:val="24"/>
          <w:szCs w:val="24"/>
        </w:rPr>
      </w:pPr>
    </w:p>
    <w:p w14:paraId="1E513496" w14:textId="77777777" w:rsidR="0020022C" w:rsidRDefault="0020022C" w:rsidP="0020022C">
      <w:pPr>
        <w:pStyle w:val="ConsPlusNormal"/>
        <w:ind w:firstLine="0"/>
        <w:rPr>
          <w:rFonts w:ascii="Times New Roman" w:hAnsi="Times New Roman" w:cs="Times New Roman"/>
          <w:color w:val="000000"/>
          <w:sz w:val="24"/>
          <w:szCs w:val="24"/>
        </w:rPr>
      </w:pPr>
    </w:p>
    <w:p w14:paraId="2C5B2B4C" w14:textId="77777777" w:rsidR="0020022C" w:rsidRDefault="0020022C" w:rsidP="0020022C">
      <w:pPr>
        <w:pStyle w:val="ConsPlusNormal"/>
        <w:ind w:firstLine="0"/>
        <w:jc w:val="right"/>
        <w:rPr>
          <w:rFonts w:ascii="Times New Roman" w:hAnsi="Times New Roman" w:cs="Times New Roman"/>
          <w:color w:val="000000"/>
          <w:sz w:val="24"/>
          <w:szCs w:val="24"/>
        </w:rPr>
      </w:pPr>
    </w:p>
    <w:p w14:paraId="4098BD0E" w14:textId="77777777"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14:paraId="3E998FA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242839FB"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36451CE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14720DFA" w14:textId="6213ED2C"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19A1">
        <w:rPr>
          <w:rFonts w:ascii="Times New Roman" w:hAnsi="Times New Roman" w:cs="Times New Roman"/>
          <w:color w:val="000000"/>
          <w:sz w:val="24"/>
          <w:szCs w:val="24"/>
        </w:rPr>
        <w:t xml:space="preserve">Буль-Кайпановский </w:t>
      </w:r>
      <w:r>
        <w:rPr>
          <w:rFonts w:ascii="Times New Roman" w:hAnsi="Times New Roman" w:cs="Times New Roman"/>
          <w:color w:val="000000"/>
          <w:sz w:val="24"/>
          <w:szCs w:val="24"/>
        </w:rPr>
        <w:t xml:space="preserve"> сельсовет</w:t>
      </w:r>
    </w:p>
    <w:p w14:paraId="768EFDAB"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66A67EC2"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1C59B936"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39231333" w14:textId="77777777" w:rsidR="0020022C" w:rsidRDefault="0020022C" w:rsidP="0020022C">
      <w:pPr>
        <w:widowControl w:val="0"/>
        <w:autoSpaceDE w:val="0"/>
        <w:spacing w:line="276" w:lineRule="auto"/>
        <w:jc w:val="center"/>
        <w:rPr>
          <w:color w:val="000000"/>
          <w:sz w:val="24"/>
          <w:szCs w:val="24"/>
        </w:rPr>
      </w:pPr>
    </w:p>
    <w:p w14:paraId="11A4696A" w14:textId="5EB7914A"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275E07">
        <w:rPr>
          <w:b/>
          <w:color w:val="000000"/>
        </w:rPr>
        <w:t xml:space="preserve">СЕЛЬСКОГО ПОСЕЛЕНИЯ </w:t>
      </w:r>
      <w:r w:rsidR="00FB19A1">
        <w:rPr>
          <w:b/>
          <w:color w:val="000000"/>
        </w:rPr>
        <w:t xml:space="preserve">БУЛЬ-КАЙПАНОВСКИЙ </w:t>
      </w:r>
      <w:r w:rsidR="00275E07">
        <w:rPr>
          <w:b/>
          <w:color w:val="000000"/>
        </w:rPr>
        <w:t xml:space="preserve"> СЕЛЬСОВЕТ</w:t>
      </w:r>
      <w:r>
        <w:rPr>
          <w:b/>
          <w:color w:val="000000"/>
        </w:rPr>
        <w:t xml:space="preserve"> </w:t>
      </w:r>
      <w:r w:rsidRPr="005562E0">
        <w:rPr>
          <w:b/>
          <w:color w:val="000000"/>
        </w:rPr>
        <w:t xml:space="preserve">МУНИЦИПАЛЬНОГО РАЙОНА </w:t>
      </w:r>
      <w:r>
        <w:rPr>
          <w:b/>
          <w:color w:val="000000"/>
        </w:rPr>
        <w:t>ТАТЫШЛИНСКИЙ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14:paraId="6B6CD1D6" w14:textId="77777777" w:rsidR="0020022C" w:rsidRDefault="0020022C" w:rsidP="0020022C">
      <w:pPr>
        <w:pStyle w:val="ConsPlusNormal"/>
        <w:ind w:firstLine="540"/>
        <w:jc w:val="both"/>
        <w:rPr>
          <w:color w:val="000000"/>
        </w:rPr>
      </w:pPr>
    </w:p>
    <w:p w14:paraId="48BADFC6" w14:textId="77777777" w:rsidR="0020022C" w:rsidRDefault="0020022C" w:rsidP="0020022C">
      <w:pPr>
        <w:pStyle w:val="ConsPlusNormal"/>
        <w:ind w:firstLine="540"/>
        <w:jc w:val="both"/>
        <w:rPr>
          <w:color w:val="000000"/>
        </w:rPr>
      </w:pPr>
    </w:p>
    <w:p w14:paraId="44279176" w14:textId="77777777"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14:paraId="3D04303D"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14:paraId="64BB5BDD"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14:paraId="02C026F9"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14:paraId="20A3D156"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14:paraId="47A29088" w14:textId="14664B59"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FB19A1">
        <w:rPr>
          <w:rFonts w:ascii="Times New Roman" w:hAnsi="Times New Roman" w:cs="Times New Roman"/>
          <w:color w:val="000000"/>
          <w:sz w:val="28"/>
          <w:szCs w:val="28"/>
        </w:rPr>
        <w:t xml:space="preserve">Буль-Кайпановский </w:t>
      </w:r>
      <w:r>
        <w:rPr>
          <w:rFonts w:ascii="Times New Roman" w:hAnsi="Times New Roman" w:cs="Times New Roman"/>
          <w:color w:val="000000"/>
          <w:sz w:val="28"/>
          <w:szCs w:val="28"/>
        </w:rPr>
        <w:t xml:space="preserve"> сельсовет МР Татышлинский район РБ о согласовании </w:t>
      </w:r>
      <w:r>
        <w:rPr>
          <w:rFonts w:ascii="Times New Roman" w:hAnsi="Times New Roman" w:cs="Times New Roman"/>
          <w:color w:val="000000"/>
          <w:sz w:val="28"/>
          <w:szCs w:val="28"/>
        </w:rPr>
        <w:lastRenderedPageBreak/>
        <w:t>переустройства и (или) перепланировки или приведения в прежнее состояние права собственности на жилое помещение.</w:t>
      </w:r>
    </w:p>
    <w:p w14:paraId="428F9C67" w14:textId="77777777" w:rsidR="0020022C" w:rsidRDefault="0020022C" w:rsidP="0020022C">
      <w:pPr>
        <w:pStyle w:val="ConsTitle"/>
        <w:widowControl/>
        <w:spacing w:line="240" w:lineRule="exact"/>
        <w:jc w:val="both"/>
        <w:rPr>
          <w:color w:val="000000"/>
        </w:rPr>
      </w:pPr>
    </w:p>
    <w:p w14:paraId="1A7003F2" w14:textId="77777777" w:rsidR="003B1290" w:rsidRDefault="003B1290"/>
    <w:sectPr w:rsidR="003B1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92"/>
    <w:rsid w:val="001E02E5"/>
    <w:rsid w:val="0020022C"/>
    <w:rsid w:val="00275E07"/>
    <w:rsid w:val="003B1290"/>
    <w:rsid w:val="003F0292"/>
    <w:rsid w:val="00544D18"/>
    <w:rsid w:val="0068270D"/>
    <w:rsid w:val="006E5A75"/>
    <w:rsid w:val="007D798C"/>
    <w:rsid w:val="008E6C14"/>
    <w:rsid w:val="00B54C11"/>
    <w:rsid w:val="00C06E49"/>
    <w:rsid w:val="00ED6096"/>
    <w:rsid w:val="00FB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EA43"/>
  <w15:docId w15:val="{ED5BFD0E-8E42-4D7A-BCED-BA4F94E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wnloads\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21" Type="http://schemas.openxmlformats.org/officeDocument/2006/relationships/hyperlink" Target="https://docs.cntd.ru/document/565415215" TargetMode="External"/><Relationship Id="rId34" Type="http://schemas.openxmlformats.org/officeDocument/2006/relationships/hyperlink" Target="file:///D:\Downloads\_blank" TargetMode="External"/><Relationship Id="rId7" Type="http://schemas.openxmlformats.org/officeDocument/2006/relationships/hyperlink" Target="https://docs.cntd.ru/document/565415215" TargetMode="External"/><Relationship Id="rId12" Type="http://schemas.openxmlformats.org/officeDocument/2006/relationships/hyperlink" Target="file:///D:\Downloads\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14044</Words>
  <Characters>80054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2</cp:revision>
  <cp:lastPrinted>2021-10-29T11:18:00Z</cp:lastPrinted>
  <dcterms:created xsi:type="dcterms:W3CDTF">2021-11-01T09:47:00Z</dcterms:created>
  <dcterms:modified xsi:type="dcterms:W3CDTF">2021-11-01T09:47:00Z</dcterms:modified>
</cp:coreProperties>
</file>