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заключений антикоррупционной экспертизы муниципальных нормативных правовых актов по сельскому поселению Буль-</w:t>
      </w:r>
      <w:proofErr w:type="gramStart"/>
      <w:r>
        <w:rPr>
          <w:rFonts w:ascii="Times New Roman" w:hAnsi="Times New Roman"/>
          <w:b/>
          <w:sz w:val="28"/>
          <w:szCs w:val="28"/>
        </w:rPr>
        <w:t>Кайпановский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="007C4703">
        <w:rPr>
          <w:rFonts w:ascii="Times New Roman" w:hAnsi="Times New Roman"/>
          <w:b/>
          <w:sz w:val="28"/>
          <w:szCs w:val="28"/>
        </w:rPr>
        <w:t xml:space="preserve">Республики Башкортостан   за </w:t>
      </w:r>
      <w:r w:rsidR="00651D7B">
        <w:rPr>
          <w:rFonts w:ascii="Times New Roman" w:hAnsi="Times New Roman"/>
          <w:b/>
          <w:sz w:val="28"/>
          <w:szCs w:val="28"/>
        </w:rPr>
        <w:t xml:space="preserve">октябрь </w:t>
      </w:r>
      <w:r>
        <w:rPr>
          <w:rFonts w:ascii="Times New Roman" w:hAnsi="Times New Roman"/>
          <w:b/>
          <w:sz w:val="28"/>
          <w:szCs w:val="28"/>
        </w:rPr>
        <w:t>2018 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651D7B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51D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="00651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«</w:t>
            </w:r>
            <w:r w:rsidR="00651D7B">
              <w:rPr>
                <w:rFonts w:ascii="Times New Roman" w:hAnsi="Times New Roman"/>
                <w:sz w:val="28"/>
                <w:szCs w:val="28"/>
              </w:rPr>
              <w:t>Об утверждении Плана мероприятий по реализации  стратегии  противодействия  экстремизму до 2025 года в сельском поселении Буль-</w:t>
            </w:r>
            <w:proofErr w:type="spellStart"/>
            <w:r w:rsidR="00651D7B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651D7B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651D7B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651D7B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651D7B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04.10.2018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«О внесении изменений  и дополнений в решение Совета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№182 от 06 августа 2010 года «Об утверждении Порядка о проведении в сельском поселении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антикоррупционной экспертизы муниципальных нормативных правовых актов и проектов муниципальных нормативных правовых актов»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076F57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256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 в решение Совета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№58 от 14 октября  2011 года «Об утверждении Положения о добровольной дружине, действующей на территории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203ED1" w:rsidRDefault="00203ED1" w:rsidP="00203ED1">
      <w:pPr>
        <w:rPr>
          <w:rFonts w:ascii="Times New Roman" w:hAnsi="Times New Roman"/>
        </w:rPr>
      </w:pPr>
    </w:p>
    <w:p w:rsidR="00076F57" w:rsidRDefault="00076F57" w:rsidP="00203ED1">
      <w:pPr>
        <w:rPr>
          <w:rFonts w:ascii="Times New Roman" w:hAnsi="Times New Roman"/>
          <w:sz w:val="28"/>
          <w:szCs w:val="28"/>
        </w:rPr>
      </w:pPr>
    </w:p>
    <w:p w:rsidR="00203ED1" w:rsidRDefault="00203ED1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Х.М.А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юпов</w:t>
      </w:r>
      <w:proofErr w:type="spellEnd"/>
    </w:p>
    <w:p w:rsidR="00670E92" w:rsidRDefault="00670E92"/>
    <w:sectPr w:rsidR="00670E92" w:rsidSect="0020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D1"/>
    <w:rsid w:val="000760C0"/>
    <w:rsid w:val="00076F57"/>
    <w:rsid w:val="001D37FE"/>
    <w:rsid w:val="00203ED1"/>
    <w:rsid w:val="00305981"/>
    <w:rsid w:val="0051309A"/>
    <w:rsid w:val="00651D7B"/>
    <w:rsid w:val="00670E92"/>
    <w:rsid w:val="007C4703"/>
    <w:rsid w:val="007F6024"/>
    <w:rsid w:val="009F2085"/>
    <w:rsid w:val="00AE5BDC"/>
    <w:rsid w:val="00E13F63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86D0"/>
  <w15:docId w15:val="{F41BE11D-4BD1-4986-8BAF-063C0C8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3</cp:revision>
  <cp:lastPrinted>2019-01-17T09:49:00Z</cp:lastPrinted>
  <dcterms:created xsi:type="dcterms:W3CDTF">2019-01-17T11:26:00Z</dcterms:created>
  <dcterms:modified xsi:type="dcterms:W3CDTF">2019-01-17T11:26:00Z</dcterms:modified>
</cp:coreProperties>
</file>