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3D4782">
        <w:rPr>
          <w:rFonts w:ascii="Times New Roman" w:eastAsia="Times New Roman" w:hAnsi="Times New Roman"/>
          <w:sz w:val="28"/>
          <w:szCs w:val="28"/>
        </w:rPr>
        <w:t>с</w:t>
      </w:r>
      <w:r w:rsidR="00EE4B1C">
        <w:rPr>
          <w:rFonts w:ascii="Times New Roman" w:eastAsia="Times New Roman" w:hAnsi="Times New Roman"/>
          <w:sz w:val="28"/>
          <w:szCs w:val="28"/>
        </w:rPr>
        <w:t>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r w:rsidR="003D4782">
        <w:rPr>
          <w:rFonts w:ascii="Times New Roman" w:hAnsi="Times New Roman"/>
          <w:sz w:val="28"/>
          <w:szCs w:val="28"/>
        </w:rPr>
        <w:t>Буль-</w:t>
      </w:r>
      <w:proofErr w:type="spellStart"/>
      <w:r w:rsidR="003D4782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B1BFA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B1BFA" w:rsidRDefault="00A730D0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 декабря</w:t>
      </w:r>
      <w:r w:rsidR="00CB1BFA">
        <w:rPr>
          <w:rFonts w:ascii="Times New Roman" w:eastAsia="Times New Roman" w:hAnsi="Times New Roman"/>
          <w:sz w:val="28"/>
          <w:szCs w:val="28"/>
        </w:rPr>
        <w:t xml:space="preserve"> 2018 г.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№</w:t>
      </w:r>
      <w:r w:rsidR="003D4782">
        <w:rPr>
          <w:rFonts w:ascii="Times New Roman" w:eastAsia="Times New Roman" w:hAnsi="Times New Roman"/>
          <w:sz w:val="28"/>
          <w:szCs w:val="28"/>
        </w:rPr>
        <w:t xml:space="preserve"> 39</w:t>
      </w:r>
    </w:p>
    <w:p w:rsidR="00EE4B1C" w:rsidRDefault="00EE4B1C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организации уличного освещения на </w:t>
      </w:r>
      <w:proofErr w:type="gramStart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="003D4782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EE4B1C"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ельского</w:t>
      </w:r>
      <w:proofErr w:type="gramEnd"/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3D4782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Буль-</w:t>
      </w:r>
      <w:proofErr w:type="spellStart"/>
      <w:r w:rsidR="003D4782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Кайпановский</w:t>
      </w:r>
      <w:proofErr w:type="spellEnd"/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EE4B1C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</w:t>
      </w:r>
    </w:p>
    <w:p w:rsidR="00306D29" w:rsidRPr="00EE4B1C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E4B1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EE4B1C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r w:rsidR="003D4782">
        <w:rPr>
          <w:color w:val="000000"/>
          <w:sz w:val="28"/>
          <w:szCs w:val="28"/>
        </w:rPr>
        <w:t>Кайпановский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proofErr w:type="gramStart"/>
      <w:r w:rsidR="003D4782">
        <w:rPr>
          <w:color w:val="000000"/>
          <w:sz w:val="28"/>
          <w:szCs w:val="28"/>
        </w:rPr>
        <w:t>Кайпановский</w:t>
      </w:r>
      <w:proofErr w:type="spellEnd"/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="00505DE5"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proofErr w:type="gramStart"/>
      <w:r w:rsidR="003D4782">
        <w:rPr>
          <w:color w:val="000000"/>
          <w:sz w:val="28"/>
          <w:szCs w:val="28"/>
        </w:rPr>
        <w:t>Кайпановский</w:t>
      </w:r>
      <w:proofErr w:type="spellEnd"/>
      <w:r w:rsidR="00505DE5">
        <w:rPr>
          <w:color w:val="000000"/>
          <w:sz w:val="28"/>
          <w:szCs w:val="28"/>
        </w:rPr>
        <w:t xml:space="preserve">  сельсовет</w:t>
      </w:r>
      <w:proofErr w:type="gramEnd"/>
      <w:r w:rsidR="00505DE5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05DE5">
        <w:rPr>
          <w:color w:val="000000"/>
          <w:sz w:val="28"/>
          <w:szCs w:val="28"/>
        </w:rPr>
        <w:t>Татышлинский</w:t>
      </w:r>
      <w:proofErr w:type="spellEnd"/>
      <w:r w:rsidR="00505DE5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D4782" w:rsidRDefault="003D4782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</w:t>
      </w:r>
      <w:r w:rsidR="003D4782">
        <w:rPr>
          <w:sz w:val="28"/>
          <w:szCs w:val="28"/>
          <w:lang w:val="ru-RU"/>
        </w:rPr>
        <w:t>с</w:t>
      </w:r>
      <w:r w:rsidR="00EE4B1C">
        <w:rPr>
          <w:sz w:val="28"/>
          <w:szCs w:val="28"/>
          <w:lang w:val="ru-RU"/>
        </w:rPr>
        <w:t>ельского</w:t>
      </w:r>
      <w:r w:rsidRPr="008C5386">
        <w:rPr>
          <w:sz w:val="28"/>
          <w:szCs w:val="28"/>
          <w:lang w:val="ru-RU"/>
        </w:rPr>
        <w:t xml:space="preserve"> </w:t>
      </w:r>
      <w:proofErr w:type="gramStart"/>
      <w:r w:rsidRPr="008C5386">
        <w:rPr>
          <w:sz w:val="28"/>
          <w:szCs w:val="28"/>
          <w:lang w:val="ru-RU"/>
        </w:rPr>
        <w:t>п</w:t>
      </w:r>
      <w:r w:rsidR="00EE4B1C">
        <w:rPr>
          <w:sz w:val="28"/>
          <w:szCs w:val="28"/>
          <w:lang w:val="ru-RU"/>
        </w:rPr>
        <w:t xml:space="preserve">оселения:   </w:t>
      </w:r>
      <w:proofErr w:type="gramEnd"/>
      <w:r w:rsidR="00EE4B1C">
        <w:rPr>
          <w:sz w:val="28"/>
          <w:szCs w:val="28"/>
          <w:lang w:val="ru-RU"/>
        </w:rPr>
        <w:t xml:space="preserve">                                     </w:t>
      </w:r>
      <w:proofErr w:type="spellStart"/>
      <w:r w:rsidR="003D4782">
        <w:rPr>
          <w:sz w:val="28"/>
          <w:szCs w:val="28"/>
          <w:lang w:val="ru-RU"/>
        </w:rPr>
        <w:t>Х.М.Аюпов</w:t>
      </w:r>
      <w:proofErr w:type="spellEnd"/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r w:rsidRPr="008C5386">
        <w:rPr>
          <w:lang w:val="ru-RU"/>
        </w:rPr>
        <w:t xml:space="preserve"> </w:t>
      </w:r>
      <w:r w:rsidR="003D4782">
        <w:rPr>
          <w:lang w:val="ru-RU"/>
        </w:rPr>
        <w:t>с</w:t>
      </w:r>
      <w:r w:rsidR="00EE4B1C">
        <w:rPr>
          <w:lang w:val="ru-RU"/>
        </w:rPr>
        <w:t>ельского</w:t>
      </w:r>
      <w:r w:rsidRPr="008C5386">
        <w:rPr>
          <w:lang w:val="ru-RU"/>
        </w:rPr>
        <w:t xml:space="preserve"> поселения</w:t>
      </w:r>
    </w:p>
    <w:p w:rsidR="00306D29" w:rsidRPr="00560668" w:rsidRDefault="003D4782" w:rsidP="00306D29">
      <w:pPr>
        <w:pStyle w:val="2"/>
        <w:jc w:val="right"/>
        <w:rPr>
          <w:lang w:val="ru-RU"/>
        </w:rPr>
      </w:pPr>
      <w:r>
        <w:rPr>
          <w:lang w:val="ru-RU"/>
        </w:rPr>
        <w:t>Буль-</w:t>
      </w:r>
      <w:proofErr w:type="spellStart"/>
      <w:r>
        <w:rPr>
          <w:lang w:val="ru-RU"/>
        </w:rPr>
        <w:t>Кайпановский</w:t>
      </w:r>
      <w:proofErr w:type="spellEnd"/>
      <w:r w:rsidR="00306D29"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proofErr w:type="spellStart"/>
      <w:r>
        <w:rPr>
          <w:lang w:val="ru-RU"/>
        </w:rPr>
        <w:t>Татышлинский</w:t>
      </w:r>
      <w:proofErr w:type="spellEnd"/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>
        <w:rPr>
          <w:lang w:val="ru-RU"/>
        </w:rPr>
        <w:t xml:space="preserve"> </w:t>
      </w:r>
      <w:r w:rsidRPr="00560668">
        <w:rPr>
          <w:lang w:val="ru-RU"/>
        </w:rPr>
        <w:t xml:space="preserve">от </w:t>
      </w:r>
      <w:r w:rsidR="00A730D0">
        <w:rPr>
          <w:lang w:val="ru-RU"/>
        </w:rPr>
        <w:t xml:space="preserve">19 декабря </w:t>
      </w:r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  <w:r w:rsidR="00A730D0">
        <w:rPr>
          <w:lang w:val="ru-RU"/>
        </w:rPr>
        <w:t xml:space="preserve"> №</w:t>
      </w:r>
      <w:r w:rsidR="003D4782">
        <w:rPr>
          <w:lang w:val="ru-RU"/>
        </w:rPr>
        <w:t xml:space="preserve"> 39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</w:t>
      </w:r>
      <w:r w:rsidR="003D4782">
        <w:rPr>
          <w:b/>
          <w:bCs/>
          <w:color w:val="000000"/>
          <w:sz w:val="28"/>
          <w:szCs w:val="28"/>
          <w:bdr w:val="none" w:sz="0" w:space="0" w:color="auto" w:frame="1"/>
        </w:rPr>
        <w:t>с</w:t>
      </w:r>
      <w:r w:rsidR="00EE4B1C">
        <w:rPr>
          <w:b/>
          <w:bCs/>
          <w:color w:val="000000"/>
          <w:sz w:val="28"/>
          <w:szCs w:val="28"/>
          <w:bdr w:val="none" w:sz="0" w:space="0" w:color="auto" w:frame="1"/>
        </w:rPr>
        <w:t>ельского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3D4782">
        <w:rPr>
          <w:b/>
          <w:color w:val="000000"/>
          <w:sz w:val="28"/>
          <w:szCs w:val="28"/>
        </w:rPr>
        <w:t>Буль-</w:t>
      </w:r>
      <w:proofErr w:type="spellStart"/>
      <w:r w:rsidR="003D4782">
        <w:rPr>
          <w:b/>
          <w:color w:val="000000"/>
          <w:sz w:val="28"/>
          <w:szCs w:val="28"/>
        </w:rPr>
        <w:t>Кайпановский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proofErr w:type="spell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 положения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D4782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6D29"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</w:t>
      </w:r>
      <w:r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="00306D29" w:rsidRPr="006806E8">
        <w:rPr>
          <w:color w:val="000000"/>
          <w:sz w:val="28"/>
          <w:szCs w:val="28"/>
        </w:rPr>
        <w:t xml:space="preserve"> поселения </w:t>
      </w:r>
      <w:r w:rsidR="00306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Буль-</w:t>
      </w:r>
      <w:proofErr w:type="spellStart"/>
      <w:r>
        <w:rPr>
          <w:color w:val="000000"/>
          <w:sz w:val="28"/>
          <w:szCs w:val="28"/>
        </w:rPr>
        <w:t>Кайпановский</w:t>
      </w:r>
      <w:proofErr w:type="spellEnd"/>
      <w:r w:rsidR="00306D29"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06D29">
        <w:rPr>
          <w:color w:val="000000"/>
          <w:sz w:val="28"/>
          <w:szCs w:val="28"/>
        </w:rPr>
        <w:t>Татышлинский</w:t>
      </w:r>
      <w:proofErr w:type="spellEnd"/>
      <w:r w:rsidR="00306D29"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 w:rsidR="00306D29">
        <w:rPr>
          <w:color w:val="000000"/>
          <w:sz w:val="28"/>
          <w:szCs w:val="28"/>
        </w:rPr>
        <w:t>131</w:t>
      </w:r>
      <w:r w:rsidR="00306D29" w:rsidRPr="006806E8">
        <w:rPr>
          <w:color w:val="000000"/>
          <w:sz w:val="28"/>
          <w:szCs w:val="28"/>
        </w:rPr>
        <w:t>-</w:t>
      </w:r>
      <w:r w:rsidR="00306D29">
        <w:rPr>
          <w:color w:val="000000"/>
          <w:sz w:val="28"/>
          <w:szCs w:val="28"/>
        </w:rPr>
        <w:t xml:space="preserve"> ФЗ «</w:t>
      </w:r>
      <w:r w:rsidR="00306D29"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6D29">
        <w:rPr>
          <w:color w:val="000000"/>
          <w:sz w:val="28"/>
          <w:szCs w:val="28"/>
        </w:rPr>
        <w:t>»</w:t>
      </w:r>
      <w:r w:rsidR="00306D29" w:rsidRPr="006806E8">
        <w:rPr>
          <w:color w:val="000000"/>
          <w:sz w:val="28"/>
          <w:szCs w:val="28"/>
        </w:rPr>
        <w:t xml:space="preserve">, действующим СНиПом </w:t>
      </w:r>
      <w:r w:rsidR="00306D29">
        <w:rPr>
          <w:color w:val="000000"/>
          <w:sz w:val="28"/>
          <w:szCs w:val="28"/>
        </w:rPr>
        <w:t>«</w:t>
      </w:r>
      <w:r w:rsidR="00306D29" w:rsidRPr="006806E8">
        <w:rPr>
          <w:color w:val="000000"/>
          <w:sz w:val="28"/>
          <w:szCs w:val="28"/>
        </w:rPr>
        <w:t>Естественное и искусственное освещение</w:t>
      </w:r>
      <w:r w:rsidR="00306D29">
        <w:rPr>
          <w:color w:val="000000"/>
          <w:sz w:val="28"/>
          <w:szCs w:val="28"/>
        </w:rPr>
        <w:t>»</w:t>
      </w:r>
      <w:r w:rsidR="00306D29" w:rsidRPr="006806E8">
        <w:rPr>
          <w:color w:val="000000"/>
          <w:sz w:val="28"/>
          <w:szCs w:val="28"/>
        </w:rPr>
        <w:t xml:space="preserve">, Уставом </w:t>
      </w:r>
      <w:r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="00306D29" w:rsidRPr="006806E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Буль-</w:t>
      </w:r>
      <w:proofErr w:type="spellStart"/>
      <w:r>
        <w:rPr>
          <w:color w:val="000000"/>
          <w:sz w:val="28"/>
          <w:szCs w:val="28"/>
        </w:rPr>
        <w:t>Кайпановский</w:t>
      </w:r>
      <w:proofErr w:type="spellEnd"/>
      <w:r w:rsidR="00306D29"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306D29">
        <w:rPr>
          <w:color w:val="000000"/>
          <w:sz w:val="28"/>
          <w:szCs w:val="28"/>
        </w:rPr>
        <w:t>Татышлинский</w:t>
      </w:r>
      <w:proofErr w:type="spellEnd"/>
      <w:r w:rsidR="00306D29" w:rsidRPr="006806E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>Республики Башкортостан (далее с</w:t>
      </w:r>
      <w:r w:rsidR="00306D29" w:rsidRPr="006806E8">
        <w:rPr>
          <w:color w:val="000000"/>
          <w:sz w:val="28"/>
          <w:szCs w:val="28"/>
        </w:rPr>
        <w:t>ельское поселение).</w:t>
      </w: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r w:rsidR="003D4782">
        <w:rPr>
          <w:color w:val="000000"/>
          <w:sz w:val="28"/>
          <w:szCs w:val="28"/>
        </w:rPr>
        <w:t>Кайпановский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r w:rsidR="003D4782">
        <w:rPr>
          <w:color w:val="000000"/>
          <w:sz w:val="28"/>
          <w:szCs w:val="28"/>
        </w:rPr>
        <w:t>Кайпановский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7918C5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 xml:space="preserve">об организации уличного освещения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поселения, в котором указано </w:t>
      </w:r>
      <w:r w:rsidRPr="006806E8">
        <w:rPr>
          <w:color w:val="000000"/>
          <w:sz w:val="28"/>
          <w:szCs w:val="28"/>
        </w:rPr>
        <w:lastRenderedPageBreak/>
        <w:t>количество светильников, расположенных на улицах и установленная мощность.</w:t>
      </w:r>
    </w:p>
    <w:p w:rsidR="00306D29" w:rsidRDefault="00306D29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EE4B1C" w:rsidRPr="006806E8" w:rsidRDefault="00EE4B1C" w:rsidP="00EE4B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r w:rsidR="003D4782">
        <w:rPr>
          <w:color w:val="000000"/>
          <w:sz w:val="28"/>
          <w:szCs w:val="28"/>
        </w:rPr>
        <w:t>Кайпановский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</w:t>
      </w:r>
      <w:r w:rsidR="00EE4B1C">
        <w:rPr>
          <w:color w:val="000000"/>
          <w:sz w:val="28"/>
          <w:szCs w:val="28"/>
        </w:rPr>
        <w:t>Сельского</w:t>
      </w:r>
      <w:r w:rsidRPr="006806E8">
        <w:rPr>
          <w:color w:val="000000"/>
          <w:sz w:val="28"/>
          <w:szCs w:val="28"/>
        </w:rPr>
        <w:t xml:space="preserve"> поселения </w:t>
      </w:r>
      <w:r w:rsidR="003D4782">
        <w:rPr>
          <w:color w:val="000000"/>
          <w:sz w:val="28"/>
          <w:szCs w:val="28"/>
        </w:rPr>
        <w:t>Буль-</w:t>
      </w:r>
      <w:proofErr w:type="spellStart"/>
      <w:r w:rsidR="003D4782">
        <w:rPr>
          <w:color w:val="000000"/>
          <w:sz w:val="28"/>
          <w:szCs w:val="28"/>
        </w:rPr>
        <w:t>Кайпановский</w:t>
      </w:r>
      <w:proofErr w:type="spellEnd"/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Татышлинский</w:t>
      </w:r>
      <w:proofErr w:type="spellEnd"/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3.7.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Сезонное отключение и включение уличного освещения осуществляется по распоряжению Главы администрации </w:t>
      </w:r>
      <w:r w:rsidR="003D4782">
        <w:rPr>
          <w:color w:val="000000"/>
          <w:sz w:val="28"/>
          <w:szCs w:val="28"/>
        </w:rPr>
        <w:t>с</w:t>
      </w:r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>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</w:t>
      </w:r>
      <w:r w:rsidR="00EE4B1C">
        <w:rPr>
          <w:color w:val="000000"/>
          <w:sz w:val="28"/>
          <w:szCs w:val="28"/>
        </w:rPr>
        <w:t xml:space="preserve"> </w:t>
      </w:r>
      <w:r w:rsidRPr="006806E8">
        <w:rPr>
          <w:color w:val="000000"/>
          <w:sz w:val="28"/>
          <w:szCs w:val="28"/>
        </w:rPr>
        <w:t xml:space="preserve">Финансовое обеспечение организации уличного освещения осуществляется за счет средств бюджета </w:t>
      </w:r>
      <w:r w:rsidR="003D4782">
        <w:rPr>
          <w:color w:val="000000"/>
          <w:sz w:val="28"/>
          <w:szCs w:val="28"/>
        </w:rPr>
        <w:t>с</w:t>
      </w:r>
      <w:bookmarkStart w:id="0" w:name="_GoBack"/>
      <w:bookmarkEnd w:id="0"/>
      <w:r w:rsidR="00EE4B1C">
        <w:rPr>
          <w:color w:val="000000"/>
          <w:sz w:val="28"/>
          <w:szCs w:val="28"/>
        </w:rPr>
        <w:t>ельского</w:t>
      </w:r>
      <w:r w:rsidRPr="006806E8">
        <w:rPr>
          <w:color w:val="000000"/>
          <w:sz w:val="28"/>
          <w:szCs w:val="28"/>
        </w:rPr>
        <w:t xml:space="preserve">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E"/>
    <w:rsid w:val="000A797E"/>
    <w:rsid w:val="00306D29"/>
    <w:rsid w:val="003D4782"/>
    <w:rsid w:val="00505DE5"/>
    <w:rsid w:val="00A730D0"/>
    <w:rsid w:val="00CB1BFA"/>
    <w:rsid w:val="00DC33A5"/>
    <w:rsid w:val="00E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6C7A"/>
  <w15:docId w15:val="{61067F9C-3098-43F3-BD00-F86FC2AC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2</cp:revision>
  <dcterms:created xsi:type="dcterms:W3CDTF">2018-12-20T11:21:00Z</dcterms:created>
  <dcterms:modified xsi:type="dcterms:W3CDTF">2018-12-20T11:21:00Z</dcterms:modified>
</cp:coreProperties>
</file>